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Caption w:val="Layout table"/>
      </w:tblPr>
      <w:tblGrid>
        <w:gridCol w:w="10800"/>
      </w:tblGrid>
      <w:tr w:rsidR="00EA415B" w14:paraId="37294A50" w14:textId="77777777">
        <w:tc>
          <w:tcPr>
            <w:tcW w:w="11016" w:type="dxa"/>
            <w:shd w:val="clear" w:color="auto" w:fill="495E00" w:themeFill="accent1" w:themeFillShade="80"/>
          </w:tcPr>
          <w:p w14:paraId="16683797" w14:textId="77777777" w:rsidR="00EA415B" w:rsidRDefault="00142EE7">
            <w:pPr>
              <w:pStyle w:val="Month"/>
            </w:pPr>
            <w:r>
              <w:t>June</w:t>
            </w:r>
            <w:r w:rsidR="00234613">
              <w:t xml:space="preserve">             2023</w:t>
            </w:r>
          </w:p>
        </w:tc>
      </w:tr>
    </w:tbl>
    <w:tbl>
      <w:tblPr>
        <w:tblStyle w:val="PlainTable4"/>
        <w:tblW w:w="5031"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6655"/>
        <w:gridCol w:w="4212"/>
      </w:tblGrid>
      <w:tr w:rsidR="00EA415B" w:rsidRPr="00EE65C3" w14:paraId="52DF4FF7" w14:textId="77777777" w:rsidTr="006119F4">
        <w:trPr>
          <w:trHeight w:hRule="exact" w:val="2739"/>
        </w:trPr>
        <w:tc>
          <w:tcPr>
            <w:tcW w:w="6655" w:type="dxa"/>
            <w:tcMar>
              <w:left w:w="403" w:type="dxa"/>
            </w:tcMar>
          </w:tcPr>
          <w:p w14:paraId="4614AA37" w14:textId="77777777" w:rsidR="00EE65C3" w:rsidRDefault="00EE65C3" w:rsidP="00EE65C3">
            <w:pPr>
              <w:shd w:val="clear" w:color="auto" w:fill="FFFFFF"/>
              <w:spacing w:before="100" w:beforeAutospacing="1" w:after="100" w:afterAutospacing="1"/>
              <w:rPr>
                <w:rFonts w:ascii="Segoe UI" w:hAnsi="Segoe UI" w:cs="Segoe UI"/>
                <w:color w:val="000000"/>
                <w:sz w:val="16"/>
                <w:szCs w:val="16"/>
                <w:shd w:val="clear" w:color="auto" w:fill="FFFFFF"/>
              </w:rPr>
            </w:pPr>
            <w:r w:rsidRPr="00EE65C3">
              <w:rPr>
                <w:rFonts w:ascii="Segoe UI" w:eastAsia="Times New Roman" w:hAnsi="Segoe UI" w:cs="Segoe UI"/>
                <w:b/>
                <w:bCs/>
                <w:color w:val="000000"/>
                <w:sz w:val="16"/>
                <w:szCs w:val="16"/>
                <w:vertAlign w:val="superscript"/>
              </w:rPr>
              <w:t>23 </w:t>
            </w:r>
            <w:r w:rsidRPr="00EE65C3">
              <w:rPr>
                <w:rFonts w:ascii="Segoe UI" w:eastAsia="Times New Roman" w:hAnsi="Segoe UI" w:cs="Segoe UI"/>
                <w:color w:val="000000"/>
                <w:sz w:val="16"/>
                <w:szCs w:val="16"/>
              </w:rPr>
              <w:t>On their release, Peter and John went back to their own people and reported all that the chief priests and the elders had said to them.</w:t>
            </w:r>
            <w:r w:rsidRPr="00453C8C">
              <w:rPr>
                <w:rFonts w:ascii="Segoe UI" w:eastAsia="Times New Roman" w:hAnsi="Segoe UI" w:cs="Segoe UI"/>
                <w:color w:val="000000"/>
                <w:sz w:val="16"/>
                <w:szCs w:val="16"/>
              </w:rPr>
              <w:t> </w:t>
            </w:r>
            <w:r w:rsidRPr="00EE65C3">
              <w:rPr>
                <w:rFonts w:ascii="Segoe UI" w:eastAsia="Times New Roman" w:hAnsi="Segoe UI" w:cs="Segoe UI"/>
                <w:b/>
                <w:bCs/>
                <w:color w:val="000000"/>
                <w:sz w:val="16"/>
                <w:szCs w:val="16"/>
                <w:vertAlign w:val="superscript"/>
              </w:rPr>
              <w:t>24 </w:t>
            </w:r>
            <w:r w:rsidRPr="00EE65C3">
              <w:rPr>
                <w:rFonts w:ascii="Segoe UI" w:eastAsia="Times New Roman" w:hAnsi="Segoe UI" w:cs="Segoe UI"/>
                <w:color w:val="000000"/>
                <w:sz w:val="16"/>
                <w:szCs w:val="16"/>
              </w:rPr>
              <w:t>When they heard this, they raised their voices together in prayer to God. “Sovereign Lord,” they said, “you made the heavens and the earth and the sea, and everything in them.</w:t>
            </w:r>
            <w:r w:rsidRPr="00453C8C">
              <w:rPr>
                <w:rFonts w:ascii="Segoe UI" w:eastAsia="Times New Roman" w:hAnsi="Segoe UI" w:cs="Segoe UI"/>
                <w:color w:val="000000"/>
                <w:sz w:val="16"/>
                <w:szCs w:val="16"/>
              </w:rPr>
              <w:t> </w:t>
            </w:r>
            <w:r w:rsidRPr="00EE65C3">
              <w:rPr>
                <w:rFonts w:ascii="Segoe UI" w:eastAsia="Times New Roman" w:hAnsi="Segoe UI" w:cs="Segoe UI"/>
                <w:b/>
                <w:bCs/>
                <w:color w:val="000000"/>
                <w:sz w:val="16"/>
                <w:szCs w:val="16"/>
                <w:vertAlign w:val="superscript"/>
              </w:rPr>
              <w:t>25 </w:t>
            </w:r>
            <w:r w:rsidRPr="00EE65C3">
              <w:rPr>
                <w:rFonts w:ascii="Segoe UI" w:eastAsia="Times New Roman" w:hAnsi="Segoe UI" w:cs="Segoe UI"/>
                <w:color w:val="000000"/>
                <w:sz w:val="16"/>
                <w:szCs w:val="16"/>
              </w:rPr>
              <w:t xml:space="preserve">You spoke by the Holy Spirit through the mouth of your servant, our father David: “‘Why do the nations rage; and the peoples plot in vain?; </w:t>
            </w:r>
            <w:r w:rsidRPr="00EE65C3">
              <w:rPr>
                <w:rFonts w:ascii="Segoe UI" w:eastAsia="Times New Roman" w:hAnsi="Segoe UI" w:cs="Segoe UI"/>
                <w:b/>
                <w:bCs/>
                <w:color w:val="000000"/>
                <w:sz w:val="16"/>
                <w:szCs w:val="16"/>
                <w:vertAlign w:val="superscript"/>
              </w:rPr>
              <w:t>26 </w:t>
            </w:r>
            <w:r w:rsidRPr="00EE65C3">
              <w:rPr>
                <w:rFonts w:ascii="Segoe UI" w:eastAsia="Times New Roman" w:hAnsi="Segoe UI" w:cs="Segoe UI"/>
                <w:color w:val="000000"/>
                <w:sz w:val="16"/>
                <w:szCs w:val="16"/>
              </w:rPr>
              <w:t>The kings of the earth rise up</w:t>
            </w:r>
            <w:r w:rsidRPr="00453C8C">
              <w:rPr>
                <w:rFonts w:ascii="Segoe UI" w:eastAsia="Times New Roman" w:hAnsi="Segoe UI" w:cs="Segoe UI"/>
                <w:color w:val="000000"/>
                <w:sz w:val="16"/>
                <w:szCs w:val="16"/>
              </w:rPr>
              <w:br/>
            </w:r>
            <w:r w:rsidRPr="00EE65C3">
              <w:rPr>
                <w:rFonts w:ascii="Segoe UI" w:eastAsia="Times New Roman" w:hAnsi="Segoe UI" w:cs="Segoe UI"/>
                <w:color w:val="000000"/>
                <w:sz w:val="16"/>
                <w:szCs w:val="16"/>
              </w:rPr>
              <w:t>and the rulers band together; against the Lord; and against his anointed one.</w:t>
            </w:r>
            <w:r w:rsidRPr="00EE65C3">
              <w:rPr>
                <w:rFonts w:ascii="Segoe UI" w:eastAsia="Times New Roman" w:hAnsi="Segoe UI" w:cs="Segoe UI"/>
                <w:color w:val="000000"/>
                <w:sz w:val="16"/>
                <w:szCs w:val="16"/>
                <w:vertAlign w:val="superscript"/>
              </w:rPr>
              <w:t>[</w:t>
            </w:r>
            <w:hyperlink r:id="rId10" w:anchor="fen-NIV-27049a" w:tooltip="See footnote a" w:history="1">
              <w:r w:rsidRPr="00EE65C3">
                <w:rPr>
                  <w:rFonts w:ascii="Segoe UI" w:eastAsia="Times New Roman" w:hAnsi="Segoe UI" w:cs="Segoe UI"/>
                  <w:color w:val="4A4A4A"/>
                  <w:sz w:val="16"/>
                  <w:szCs w:val="16"/>
                  <w:u w:val="single"/>
                  <w:vertAlign w:val="superscript"/>
                </w:rPr>
                <w:t>a</w:t>
              </w:r>
            </w:hyperlink>
            <w:r w:rsidRPr="00EE65C3">
              <w:rPr>
                <w:rFonts w:ascii="Segoe UI" w:eastAsia="Times New Roman" w:hAnsi="Segoe UI" w:cs="Segoe UI"/>
                <w:color w:val="000000"/>
                <w:sz w:val="16"/>
                <w:szCs w:val="16"/>
                <w:vertAlign w:val="superscript"/>
              </w:rPr>
              <w:t>]</w:t>
            </w:r>
            <w:r w:rsidRPr="00EE65C3">
              <w:rPr>
                <w:rFonts w:ascii="Segoe UI" w:eastAsia="Times New Roman" w:hAnsi="Segoe UI" w:cs="Segoe UI"/>
                <w:color w:val="000000"/>
                <w:sz w:val="16"/>
                <w:szCs w:val="16"/>
              </w:rPr>
              <w:t>’</w:t>
            </w:r>
            <w:r w:rsidRPr="00EE65C3">
              <w:rPr>
                <w:rFonts w:ascii="Segoe UI" w:eastAsia="Times New Roman" w:hAnsi="Segoe UI" w:cs="Segoe UI"/>
                <w:color w:val="000000"/>
                <w:sz w:val="16"/>
                <w:szCs w:val="16"/>
                <w:vertAlign w:val="superscript"/>
              </w:rPr>
              <w:t>[</w:t>
            </w:r>
            <w:hyperlink r:id="rId11" w:anchor="fen-NIV-27049b" w:tooltip="See footnote b" w:history="1">
              <w:r w:rsidRPr="00EE65C3">
                <w:rPr>
                  <w:rFonts w:ascii="Segoe UI" w:eastAsia="Times New Roman" w:hAnsi="Segoe UI" w:cs="Segoe UI"/>
                  <w:color w:val="4A4A4A"/>
                  <w:sz w:val="16"/>
                  <w:szCs w:val="16"/>
                  <w:u w:val="single"/>
                  <w:vertAlign w:val="superscript"/>
                </w:rPr>
                <w:t>b</w:t>
              </w:r>
            </w:hyperlink>
            <w:r w:rsidRPr="00EE65C3">
              <w:rPr>
                <w:rFonts w:ascii="Segoe UI" w:eastAsia="Times New Roman" w:hAnsi="Segoe UI" w:cs="Segoe UI"/>
                <w:color w:val="000000"/>
                <w:sz w:val="16"/>
                <w:szCs w:val="16"/>
                <w:vertAlign w:val="superscript"/>
              </w:rPr>
              <w:t xml:space="preserve">]…………. </w:t>
            </w:r>
            <w:r w:rsidRPr="00EE65C3">
              <w:rPr>
                <w:rFonts w:ascii="Segoe UI" w:hAnsi="Segoe UI" w:cs="Segoe UI"/>
                <w:b/>
                <w:bCs/>
                <w:color w:val="000000"/>
                <w:sz w:val="16"/>
                <w:szCs w:val="16"/>
                <w:shd w:val="clear" w:color="auto" w:fill="FFFFFF"/>
                <w:vertAlign w:val="superscript"/>
              </w:rPr>
              <w:t>31 </w:t>
            </w:r>
            <w:r w:rsidRPr="00EE65C3">
              <w:rPr>
                <w:rFonts w:ascii="Segoe UI" w:hAnsi="Segoe UI" w:cs="Segoe UI"/>
                <w:color w:val="000000"/>
                <w:sz w:val="16"/>
                <w:szCs w:val="16"/>
                <w:shd w:val="clear" w:color="auto" w:fill="FFFFFF"/>
              </w:rPr>
              <w:t>After they prayed, the place where they were meeting was shaken. And they were all filled with the Holy Spirit and spoke the word of God boldly.</w:t>
            </w:r>
            <w:r w:rsidR="0005705D">
              <w:rPr>
                <w:rFonts w:ascii="Segoe UI" w:hAnsi="Segoe UI" w:cs="Segoe UI"/>
                <w:color w:val="000000"/>
                <w:sz w:val="16"/>
                <w:szCs w:val="16"/>
                <w:shd w:val="clear" w:color="auto" w:fill="FFFFFF"/>
              </w:rPr>
              <w:t xml:space="preserve">  Acts 4:23-26, 31</w:t>
            </w:r>
          </w:p>
          <w:p w14:paraId="21D2E0F1" w14:textId="77777777" w:rsidR="00FE7CAC" w:rsidRPr="00EE65C3" w:rsidRDefault="00EE65C3" w:rsidP="00EE65C3">
            <w:pPr>
              <w:shd w:val="clear" w:color="auto" w:fill="FFFFFF"/>
              <w:spacing w:before="100" w:beforeAutospacing="1" w:after="100" w:afterAutospacing="1"/>
              <w:rPr>
                <w:sz w:val="16"/>
                <w:szCs w:val="16"/>
                <w:lang w:val="fr-FR"/>
              </w:rPr>
            </w:pPr>
            <w:r>
              <w:rPr>
                <w:rFonts w:ascii="Segoe UI" w:hAnsi="Segoe UI" w:cs="Segoe UI"/>
                <w:color w:val="000000"/>
                <w:sz w:val="16"/>
                <w:szCs w:val="16"/>
                <w:shd w:val="clear" w:color="auto" w:fill="FFFFFF"/>
              </w:rPr>
              <w:t>A</w:t>
            </w:r>
            <w:r w:rsidR="00234613" w:rsidRPr="00EE65C3">
              <w:rPr>
                <w:sz w:val="16"/>
                <w:szCs w:val="16"/>
                <w:lang w:val="fr-FR"/>
              </w:rPr>
              <w:t xml:space="preserve">LTAR GUILD : </w:t>
            </w:r>
            <w:r w:rsidR="007D76C7" w:rsidRPr="00EE65C3">
              <w:rPr>
                <w:sz w:val="16"/>
                <w:szCs w:val="16"/>
                <w:lang w:val="fr-FR"/>
              </w:rPr>
              <w:t xml:space="preserve">  Not </w:t>
            </w:r>
            <w:proofErr w:type="spellStart"/>
            <w:r w:rsidR="007D76C7" w:rsidRPr="00EE65C3">
              <w:rPr>
                <w:sz w:val="16"/>
                <w:szCs w:val="16"/>
                <w:lang w:val="fr-FR"/>
              </w:rPr>
              <w:t>assigned</w:t>
            </w:r>
            <w:proofErr w:type="spellEnd"/>
            <w:r w:rsidR="00FE7CAC" w:rsidRPr="00EE65C3">
              <w:rPr>
                <w:sz w:val="16"/>
                <w:szCs w:val="16"/>
                <w:lang w:val="fr-FR"/>
              </w:rPr>
              <w:t xml:space="preserve">  </w:t>
            </w:r>
            <w:r>
              <w:rPr>
                <w:sz w:val="16"/>
                <w:szCs w:val="16"/>
                <w:lang w:val="fr-FR"/>
              </w:rPr>
              <w:t xml:space="preserve">  </w:t>
            </w:r>
            <w:r w:rsidR="00FE7CAC" w:rsidRPr="00EE65C3">
              <w:rPr>
                <w:sz w:val="16"/>
                <w:szCs w:val="16"/>
                <w:lang w:val="fr-FR"/>
              </w:rPr>
              <w:t xml:space="preserve">No Sunday </w:t>
            </w:r>
            <w:proofErr w:type="spellStart"/>
            <w:r w:rsidR="00FE7CAC" w:rsidRPr="00EE65C3">
              <w:rPr>
                <w:sz w:val="16"/>
                <w:szCs w:val="16"/>
                <w:lang w:val="fr-FR"/>
              </w:rPr>
              <w:t>School</w:t>
            </w:r>
            <w:proofErr w:type="spellEnd"/>
            <w:r w:rsidR="00FE7CAC" w:rsidRPr="00EE65C3">
              <w:rPr>
                <w:sz w:val="16"/>
                <w:szCs w:val="16"/>
                <w:lang w:val="fr-FR"/>
              </w:rPr>
              <w:t xml:space="preserve"> till S</w:t>
            </w:r>
            <w:r w:rsidR="00E63523" w:rsidRPr="00EE65C3">
              <w:rPr>
                <w:sz w:val="16"/>
                <w:szCs w:val="16"/>
                <w:lang w:val="fr-FR"/>
              </w:rPr>
              <w:t>eptember2023</w:t>
            </w:r>
          </w:p>
          <w:p w14:paraId="320C32AD" w14:textId="77777777" w:rsidR="006119F4" w:rsidRPr="00EE65C3" w:rsidRDefault="006119F4">
            <w:pPr>
              <w:pStyle w:val="BodyText"/>
              <w:rPr>
                <w:sz w:val="16"/>
                <w:szCs w:val="16"/>
                <w:lang w:val="fr-FR"/>
              </w:rPr>
            </w:pPr>
          </w:p>
        </w:tc>
        <w:tc>
          <w:tcPr>
            <w:tcW w:w="4212" w:type="dxa"/>
          </w:tcPr>
          <w:p w14:paraId="1900E85F" w14:textId="77777777" w:rsidR="00EA415B" w:rsidRPr="00EE65C3" w:rsidRDefault="0005705D">
            <w:pPr>
              <w:jc w:val="center"/>
              <w:rPr>
                <w:sz w:val="16"/>
                <w:szCs w:val="16"/>
              </w:rPr>
            </w:pPr>
            <w:r>
              <w:rPr>
                <w:noProof/>
              </w:rPr>
              <w:drawing>
                <wp:inline distT="0" distB="0" distL="0" distR="0" wp14:anchorId="4D03D33C" wp14:editId="26CB82E9">
                  <wp:extent cx="1531089" cy="1456954"/>
                  <wp:effectExtent l="0" t="0" r="0" b="0"/>
                  <wp:docPr id="1" name="Picture 1" descr="Free Cross Sun Cliparts, Download Free Cross Sun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ross Sun Cliparts, Download Free Cross Sun Cliparts png images, Free  ClipArts on Clipart Libr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1517" cy="1514456"/>
                          </a:xfrm>
                          <a:prstGeom prst="rect">
                            <a:avLst/>
                          </a:prstGeom>
                          <a:noFill/>
                          <a:ln>
                            <a:noFill/>
                          </a:ln>
                        </pic:spPr>
                      </pic:pic>
                    </a:graphicData>
                  </a:graphic>
                </wp:inline>
              </w:drawing>
            </w:r>
          </w:p>
        </w:tc>
      </w:tr>
    </w:tbl>
    <w:tbl>
      <w:tblPr>
        <w:tblStyle w:val="TableCalendar"/>
        <w:tblW w:w="5013" w:type="pct"/>
        <w:tblLook w:val="0420" w:firstRow="1" w:lastRow="0" w:firstColumn="0" w:lastColumn="0" w:noHBand="0" w:noVBand="1"/>
        <w:tblCaption w:val="Layout table"/>
      </w:tblPr>
      <w:tblGrid>
        <w:gridCol w:w="1556"/>
        <w:gridCol w:w="1554"/>
        <w:gridCol w:w="1539"/>
        <w:gridCol w:w="1558"/>
        <w:gridCol w:w="1536"/>
        <w:gridCol w:w="1524"/>
        <w:gridCol w:w="1545"/>
      </w:tblGrid>
      <w:tr w:rsidR="007841C0" w:rsidRPr="00EE65C3" w14:paraId="750B020B" w14:textId="77777777" w:rsidTr="00C930F6">
        <w:trPr>
          <w:cnfStyle w:val="100000000000" w:firstRow="1" w:lastRow="0" w:firstColumn="0" w:lastColumn="0" w:oddVBand="0" w:evenVBand="0" w:oddHBand="0" w:evenHBand="0" w:firstRowFirstColumn="0" w:firstRowLastColumn="0" w:lastRowFirstColumn="0" w:lastRowLastColumn="0"/>
          <w:trHeight w:val="239"/>
        </w:trPr>
        <w:sdt>
          <w:sdtPr>
            <w:rPr>
              <w:sz w:val="16"/>
              <w:szCs w:val="16"/>
            </w:rPr>
            <w:id w:val="2085032416"/>
            <w:placeholder>
              <w:docPart w:val="D791627F413C41FC974D9B2A46B231F5"/>
            </w:placeholder>
            <w:temporary/>
            <w:showingPlcHdr/>
            <w15:appearance w15:val="hidden"/>
          </w:sdtPr>
          <w:sdtContent>
            <w:tc>
              <w:tcPr>
                <w:tcW w:w="1556" w:type="dxa"/>
              </w:tcPr>
              <w:p w14:paraId="5C0B8D32" w14:textId="77777777" w:rsidR="00EA415B" w:rsidRPr="00EE65C3" w:rsidRDefault="00375B27">
                <w:pPr>
                  <w:pStyle w:val="Days"/>
                  <w:rPr>
                    <w:sz w:val="16"/>
                    <w:szCs w:val="16"/>
                  </w:rPr>
                </w:pPr>
                <w:r w:rsidRPr="00EE65C3">
                  <w:rPr>
                    <w:sz w:val="16"/>
                    <w:szCs w:val="16"/>
                  </w:rPr>
                  <w:t>Sunday</w:t>
                </w:r>
              </w:p>
            </w:tc>
          </w:sdtContent>
        </w:sdt>
        <w:tc>
          <w:tcPr>
            <w:tcW w:w="1554" w:type="dxa"/>
          </w:tcPr>
          <w:p w14:paraId="4234A888" w14:textId="77777777" w:rsidR="00EA415B" w:rsidRPr="00EE65C3" w:rsidRDefault="00000000">
            <w:pPr>
              <w:pStyle w:val="Days"/>
              <w:rPr>
                <w:sz w:val="16"/>
                <w:szCs w:val="16"/>
              </w:rPr>
            </w:pPr>
            <w:sdt>
              <w:sdtPr>
                <w:rPr>
                  <w:sz w:val="16"/>
                  <w:szCs w:val="16"/>
                </w:rPr>
                <w:id w:val="2141225648"/>
                <w:placeholder>
                  <w:docPart w:val="BEB74B2B47FE4ACF97AC40BC6A339FA4"/>
                </w:placeholder>
                <w:temporary/>
                <w:showingPlcHdr/>
                <w15:appearance w15:val="hidden"/>
              </w:sdtPr>
              <w:sdtContent>
                <w:r w:rsidR="00375B27" w:rsidRPr="00EE65C3">
                  <w:rPr>
                    <w:sz w:val="16"/>
                    <w:szCs w:val="16"/>
                  </w:rPr>
                  <w:t>Monday</w:t>
                </w:r>
              </w:sdtContent>
            </w:sdt>
          </w:p>
        </w:tc>
        <w:tc>
          <w:tcPr>
            <w:tcW w:w="1539" w:type="dxa"/>
          </w:tcPr>
          <w:p w14:paraId="79323C6C" w14:textId="77777777" w:rsidR="00EA415B" w:rsidRPr="00EE65C3" w:rsidRDefault="00000000">
            <w:pPr>
              <w:pStyle w:val="Days"/>
              <w:rPr>
                <w:sz w:val="16"/>
                <w:szCs w:val="16"/>
              </w:rPr>
            </w:pPr>
            <w:sdt>
              <w:sdtPr>
                <w:rPr>
                  <w:sz w:val="16"/>
                  <w:szCs w:val="16"/>
                </w:rPr>
                <w:id w:val="-225834277"/>
                <w:placeholder>
                  <w:docPart w:val="136C3D427DAA42F19F3B84F4C0A8C56E"/>
                </w:placeholder>
                <w:temporary/>
                <w:showingPlcHdr/>
                <w15:appearance w15:val="hidden"/>
              </w:sdtPr>
              <w:sdtContent>
                <w:r w:rsidR="00375B27" w:rsidRPr="00EE65C3">
                  <w:rPr>
                    <w:sz w:val="16"/>
                    <w:szCs w:val="16"/>
                  </w:rPr>
                  <w:t>Tuesday</w:t>
                </w:r>
              </w:sdtContent>
            </w:sdt>
          </w:p>
        </w:tc>
        <w:tc>
          <w:tcPr>
            <w:tcW w:w="1558" w:type="dxa"/>
          </w:tcPr>
          <w:p w14:paraId="17450554" w14:textId="77777777" w:rsidR="00EA415B" w:rsidRPr="00EE65C3" w:rsidRDefault="00000000">
            <w:pPr>
              <w:pStyle w:val="Days"/>
              <w:rPr>
                <w:sz w:val="16"/>
                <w:szCs w:val="16"/>
              </w:rPr>
            </w:pPr>
            <w:sdt>
              <w:sdtPr>
                <w:rPr>
                  <w:sz w:val="16"/>
                  <w:szCs w:val="16"/>
                </w:rPr>
                <w:id w:val="-1121838800"/>
                <w:placeholder>
                  <w:docPart w:val="93646AED9DAE4F21B280CF1B1851ED62"/>
                </w:placeholder>
                <w:temporary/>
                <w:showingPlcHdr/>
                <w15:appearance w15:val="hidden"/>
              </w:sdtPr>
              <w:sdtContent>
                <w:r w:rsidR="00375B27" w:rsidRPr="00EE65C3">
                  <w:rPr>
                    <w:sz w:val="16"/>
                    <w:szCs w:val="16"/>
                  </w:rPr>
                  <w:t>Wednesday</w:t>
                </w:r>
              </w:sdtContent>
            </w:sdt>
          </w:p>
        </w:tc>
        <w:tc>
          <w:tcPr>
            <w:tcW w:w="1536" w:type="dxa"/>
          </w:tcPr>
          <w:p w14:paraId="4DEA385D" w14:textId="77777777" w:rsidR="00EA415B" w:rsidRPr="00EE65C3" w:rsidRDefault="00000000">
            <w:pPr>
              <w:pStyle w:val="Days"/>
              <w:rPr>
                <w:sz w:val="16"/>
                <w:szCs w:val="16"/>
              </w:rPr>
            </w:pPr>
            <w:sdt>
              <w:sdtPr>
                <w:rPr>
                  <w:sz w:val="16"/>
                  <w:szCs w:val="16"/>
                </w:rPr>
                <w:id w:val="-1805692476"/>
                <w:placeholder>
                  <w:docPart w:val="EE7AFEC31A8343B6B38D653D47D57BCC"/>
                </w:placeholder>
                <w:temporary/>
                <w:showingPlcHdr/>
                <w15:appearance w15:val="hidden"/>
              </w:sdtPr>
              <w:sdtContent>
                <w:r w:rsidR="00375B27" w:rsidRPr="00EE65C3">
                  <w:rPr>
                    <w:sz w:val="16"/>
                    <w:szCs w:val="16"/>
                  </w:rPr>
                  <w:t>Thursday</w:t>
                </w:r>
              </w:sdtContent>
            </w:sdt>
          </w:p>
        </w:tc>
        <w:tc>
          <w:tcPr>
            <w:tcW w:w="1524" w:type="dxa"/>
          </w:tcPr>
          <w:p w14:paraId="2D812140" w14:textId="77777777" w:rsidR="00EA415B" w:rsidRPr="00EE65C3" w:rsidRDefault="00000000">
            <w:pPr>
              <w:pStyle w:val="Days"/>
              <w:rPr>
                <w:sz w:val="16"/>
                <w:szCs w:val="16"/>
              </w:rPr>
            </w:pPr>
            <w:sdt>
              <w:sdtPr>
                <w:rPr>
                  <w:sz w:val="16"/>
                  <w:szCs w:val="16"/>
                </w:rPr>
                <w:id w:val="815225377"/>
                <w:placeholder>
                  <w:docPart w:val="EB6103DAABAF418E95053C277C328F96"/>
                </w:placeholder>
                <w:temporary/>
                <w:showingPlcHdr/>
                <w15:appearance w15:val="hidden"/>
              </w:sdtPr>
              <w:sdtContent>
                <w:r w:rsidR="00375B27" w:rsidRPr="00EE65C3">
                  <w:rPr>
                    <w:sz w:val="16"/>
                    <w:szCs w:val="16"/>
                  </w:rPr>
                  <w:t>Friday</w:t>
                </w:r>
              </w:sdtContent>
            </w:sdt>
          </w:p>
        </w:tc>
        <w:tc>
          <w:tcPr>
            <w:tcW w:w="1545" w:type="dxa"/>
          </w:tcPr>
          <w:p w14:paraId="4DE56971" w14:textId="77777777" w:rsidR="00EA415B" w:rsidRPr="00EE65C3" w:rsidRDefault="00000000">
            <w:pPr>
              <w:pStyle w:val="Days"/>
              <w:rPr>
                <w:sz w:val="16"/>
                <w:szCs w:val="16"/>
              </w:rPr>
            </w:pPr>
            <w:sdt>
              <w:sdtPr>
                <w:rPr>
                  <w:sz w:val="16"/>
                  <w:szCs w:val="16"/>
                </w:rPr>
                <w:id w:val="36251574"/>
                <w:placeholder>
                  <w:docPart w:val="C747A62068E94DD1A277202BF7529403"/>
                </w:placeholder>
                <w:temporary/>
                <w:showingPlcHdr/>
                <w15:appearance w15:val="hidden"/>
              </w:sdtPr>
              <w:sdtContent>
                <w:r w:rsidR="00375B27" w:rsidRPr="00EE65C3">
                  <w:rPr>
                    <w:sz w:val="16"/>
                    <w:szCs w:val="16"/>
                  </w:rPr>
                  <w:t>Saturday</w:t>
                </w:r>
              </w:sdtContent>
            </w:sdt>
          </w:p>
        </w:tc>
      </w:tr>
      <w:tr w:rsidR="007841C0" w:rsidRPr="00EE65C3" w14:paraId="279BD875" w14:textId="77777777" w:rsidTr="00C930F6">
        <w:trPr>
          <w:trHeight w:val="173"/>
        </w:trPr>
        <w:tc>
          <w:tcPr>
            <w:tcW w:w="1556" w:type="dxa"/>
            <w:tcBorders>
              <w:bottom w:val="nil"/>
            </w:tcBorders>
          </w:tcPr>
          <w:p w14:paraId="425A52B6" w14:textId="77777777" w:rsidR="00EA415B" w:rsidRPr="00EE65C3" w:rsidRDefault="00EA415B">
            <w:pPr>
              <w:pStyle w:val="Dates"/>
              <w:rPr>
                <w:sz w:val="16"/>
                <w:szCs w:val="16"/>
              </w:rPr>
            </w:pPr>
          </w:p>
        </w:tc>
        <w:tc>
          <w:tcPr>
            <w:tcW w:w="1554" w:type="dxa"/>
            <w:tcBorders>
              <w:bottom w:val="nil"/>
            </w:tcBorders>
          </w:tcPr>
          <w:p w14:paraId="1E23ED8E" w14:textId="77777777" w:rsidR="00EA415B" w:rsidRPr="00EE65C3" w:rsidRDefault="00EA415B">
            <w:pPr>
              <w:pStyle w:val="Dates"/>
              <w:rPr>
                <w:sz w:val="16"/>
                <w:szCs w:val="16"/>
              </w:rPr>
            </w:pPr>
          </w:p>
        </w:tc>
        <w:tc>
          <w:tcPr>
            <w:tcW w:w="1539" w:type="dxa"/>
            <w:tcBorders>
              <w:bottom w:val="nil"/>
            </w:tcBorders>
          </w:tcPr>
          <w:p w14:paraId="635D2777" w14:textId="77777777" w:rsidR="00EA415B" w:rsidRPr="00EE65C3" w:rsidRDefault="00EA415B">
            <w:pPr>
              <w:pStyle w:val="Dates"/>
              <w:rPr>
                <w:sz w:val="16"/>
                <w:szCs w:val="16"/>
              </w:rPr>
            </w:pPr>
          </w:p>
        </w:tc>
        <w:tc>
          <w:tcPr>
            <w:tcW w:w="1558" w:type="dxa"/>
            <w:tcBorders>
              <w:bottom w:val="nil"/>
            </w:tcBorders>
          </w:tcPr>
          <w:p w14:paraId="07BFF9FE" w14:textId="77777777" w:rsidR="00EA415B" w:rsidRPr="00EE65C3" w:rsidRDefault="00EA415B">
            <w:pPr>
              <w:pStyle w:val="Dates"/>
              <w:rPr>
                <w:sz w:val="16"/>
                <w:szCs w:val="16"/>
              </w:rPr>
            </w:pPr>
          </w:p>
        </w:tc>
        <w:tc>
          <w:tcPr>
            <w:tcW w:w="1536" w:type="dxa"/>
            <w:tcBorders>
              <w:bottom w:val="nil"/>
            </w:tcBorders>
          </w:tcPr>
          <w:p w14:paraId="6AE63F1E" w14:textId="77777777" w:rsidR="00EA415B" w:rsidRPr="00EE65C3" w:rsidRDefault="00142EE7">
            <w:pPr>
              <w:pStyle w:val="Dates"/>
              <w:rPr>
                <w:sz w:val="16"/>
                <w:szCs w:val="16"/>
              </w:rPr>
            </w:pPr>
            <w:r w:rsidRPr="00EE65C3">
              <w:rPr>
                <w:noProof/>
                <w:sz w:val="16"/>
                <w:szCs w:val="16"/>
              </w:rPr>
              <w:t>1</w:t>
            </w:r>
          </w:p>
        </w:tc>
        <w:tc>
          <w:tcPr>
            <w:tcW w:w="1524" w:type="dxa"/>
            <w:tcBorders>
              <w:bottom w:val="nil"/>
            </w:tcBorders>
          </w:tcPr>
          <w:p w14:paraId="1E10446E" w14:textId="77777777" w:rsidR="00EA415B" w:rsidRPr="00EE65C3" w:rsidRDefault="00142EE7">
            <w:pPr>
              <w:pStyle w:val="Dates"/>
              <w:rPr>
                <w:sz w:val="16"/>
                <w:szCs w:val="16"/>
              </w:rPr>
            </w:pPr>
            <w:r w:rsidRPr="00EE65C3">
              <w:rPr>
                <w:noProof/>
                <w:sz w:val="16"/>
                <w:szCs w:val="16"/>
              </w:rPr>
              <w:t>2</w:t>
            </w:r>
          </w:p>
        </w:tc>
        <w:tc>
          <w:tcPr>
            <w:tcW w:w="1545" w:type="dxa"/>
            <w:tcBorders>
              <w:bottom w:val="nil"/>
            </w:tcBorders>
          </w:tcPr>
          <w:p w14:paraId="711E0467" w14:textId="77777777" w:rsidR="00EA415B" w:rsidRPr="00EE65C3" w:rsidRDefault="00142EE7">
            <w:pPr>
              <w:pStyle w:val="Dates"/>
              <w:rPr>
                <w:sz w:val="16"/>
                <w:szCs w:val="16"/>
              </w:rPr>
            </w:pPr>
            <w:r w:rsidRPr="00EE65C3">
              <w:rPr>
                <w:noProof/>
                <w:sz w:val="16"/>
                <w:szCs w:val="16"/>
              </w:rPr>
              <w:t>3</w:t>
            </w:r>
          </w:p>
        </w:tc>
      </w:tr>
      <w:tr w:rsidR="007841C0" w:rsidRPr="00EE65C3" w14:paraId="2A77C465" w14:textId="77777777" w:rsidTr="00C930F6">
        <w:trPr>
          <w:trHeight w:hRule="exact" w:val="971"/>
        </w:trPr>
        <w:tc>
          <w:tcPr>
            <w:tcW w:w="1556" w:type="dxa"/>
            <w:tcBorders>
              <w:top w:val="nil"/>
              <w:bottom w:val="single" w:sz="6" w:space="0" w:color="BFBFBF" w:themeColor="background1" w:themeShade="BF"/>
            </w:tcBorders>
          </w:tcPr>
          <w:p w14:paraId="20CBCFDB" w14:textId="77777777" w:rsidR="00EA415B" w:rsidRPr="00EE65C3" w:rsidRDefault="00EA415B">
            <w:pPr>
              <w:rPr>
                <w:sz w:val="16"/>
                <w:szCs w:val="16"/>
              </w:rPr>
            </w:pPr>
          </w:p>
        </w:tc>
        <w:tc>
          <w:tcPr>
            <w:tcW w:w="1554" w:type="dxa"/>
            <w:tcBorders>
              <w:top w:val="nil"/>
              <w:bottom w:val="single" w:sz="6" w:space="0" w:color="BFBFBF" w:themeColor="background1" w:themeShade="BF"/>
            </w:tcBorders>
          </w:tcPr>
          <w:p w14:paraId="45F1C5BF" w14:textId="77777777" w:rsidR="00EA415B" w:rsidRPr="00EE65C3" w:rsidRDefault="00EA415B">
            <w:pPr>
              <w:rPr>
                <w:sz w:val="16"/>
                <w:szCs w:val="16"/>
              </w:rPr>
            </w:pPr>
          </w:p>
        </w:tc>
        <w:tc>
          <w:tcPr>
            <w:tcW w:w="1539" w:type="dxa"/>
            <w:tcBorders>
              <w:top w:val="nil"/>
              <w:bottom w:val="single" w:sz="6" w:space="0" w:color="BFBFBF" w:themeColor="background1" w:themeShade="BF"/>
            </w:tcBorders>
          </w:tcPr>
          <w:p w14:paraId="673C0B46" w14:textId="77777777" w:rsidR="00EA415B" w:rsidRPr="00EE65C3" w:rsidRDefault="00EA415B">
            <w:pPr>
              <w:rPr>
                <w:sz w:val="16"/>
                <w:szCs w:val="16"/>
              </w:rPr>
            </w:pPr>
          </w:p>
        </w:tc>
        <w:tc>
          <w:tcPr>
            <w:tcW w:w="1558" w:type="dxa"/>
            <w:tcBorders>
              <w:top w:val="nil"/>
              <w:bottom w:val="single" w:sz="6" w:space="0" w:color="BFBFBF" w:themeColor="background1" w:themeShade="BF"/>
            </w:tcBorders>
          </w:tcPr>
          <w:p w14:paraId="058962EF" w14:textId="77777777" w:rsidR="00EA415B" w:rsidRPr="00EE65C3" w:rsidRDefault="00EA415B">
            <w:pPr>
              <w:rPr>
                <w:sz w:val="16"/>
                <w:szCs w:val="16"/>
              </w:rPr>
            </w:pPr>
          </w:p>
        </w:tc>
        <w:tc>
          <w:tcPr>
            <w:tcW w:w="1536" w:type="dxa"/>
            <w:tcBorders>
              <w:top w:val="nil"/>
              <w:bottom w:val="single" w:sz="6" w:space="0" w:color="BFBFBF" w:themeColor="background1" w:themeShade="BF"/>
            </w:tcBorders>
          </w:tcPr>
          <w:p w14:paraId="02A530E3" w14:textId="77777777" w:rsidR="00EA415B" w:rsidRPr="00EE65C3" w:rsidRDefault="00EA415B">
            <w:pPr>
              <w:rPr>
                <w:sz w:val="16"/>
                <w:szCs w:val="16"/>
              </w:rPr>
            </w:pPr>
          </w:p>
        </w:tc>
        <w:tc>
          <w:tcPr>
            <w:tcW w:w="1524" w:type="dxa"/>
            <w:tcBorders>
              <w:top w:val="nil"/>
              <w:bottom w:val="single" w:sz="6" w:space="0" w:color="BFBFBF" w:themeColor="background1" w:themeShade="BF"/>
            </w:tcBorders>
          </w:tcPr>
          <w:p w14:paraId="16512193" w14:textId="77777777" w:rsidR="00EA415B" w:rsidRPr="00EE65C3" w:rsidRDefault="00EA415B">
            <w:pPr>
              <w:rPr>
                <w:sz w:val="16"/>
                <w:szCs w:val="16"/>
              </w:rPr>
            </w:pPr>
          </w:p>
        </w:tc>
        <w:tc>
          <w:tcPr>
            <w:tcW w:w="1545" w:type="dxa"/>
            <w:tcBorders>
              <w:top w:val="nil"/>
              <w:bottom w:val="single" w:sz="6" w:space="0" w:color="BFBFBF" w:themeColor="background1" w:themeShade="BF"/>
            </w:tcBorders>
          </w:tcPr>
          <w:p w14:paraId="4181C538" w14:textId="77777777" w:rsidR="00EA415B" w:rsidRPr="00EE65C3" w:rsidRDefault="00EA415B">
            <w:pPr>
              <w:rPr>
                <w:sz w:val="16"/>
                <w:szCs w:val="16"/>
              </w:rPr>
            </w:pPr>
          </w:p>
        </w:tc>
      </w:tr>
      <w:tr w:rsidR="007841C0" w14:paraId="3E497619" w14:textId="77777777" w:rsidTr="00C930F6">
        <w:trPr>
          <w:trHeight w:val="173"/>
        </w:trPr>
        <w:tc>
          <w:tcPr>
            <w:tcW w:w="1556" w:type="dxa"/>
            <w:tcBorders>
              <w:top w:val="single" w:sz="6" w:space="0" w:color="BFBFBF" w:themeColor="background1" w:themeShade="BF"/>
              <w:bottom w:val="nil"/>
            </w:tcBorders>
          </w:tcPr>
          <w:p w14:paraId="4FB6225E" w14:textId="77777777" w:rsidR="00EA415B" w:rsidRPr="00D32FD4" w:rsidRDefault="0036128C" w:rsidP="0036128C">
            <w:pPr>
              <w:pStyle w:val="Dates"/>
              <w:jc w:val="left"/>
              <w:rPr>
                <w:color w:val="auto"/>
              </w:rPr>
            </w:pPr>
            <w:r>
              <w:rPr>
                <w:rFonts w:ascii="Times New Roman" w:hAnsi="Times New Roman" w:cs="Times New Roman"/>
                <w:color w:val="auto"/>
                <w:sz w:val="16"/>
                <w:szCs w:val="16"/>
              </w:rPr>
              <w:t xml:space="preserve">                              </w:t>
            </w:r>
            <w:r w:rsidR="00142EE7">
              <w:rPr>
                <w:rFonts w:ascii="Times New Roman" w:hAnsi="Times New Roman" w:cs="Times New Roman"/>
                <w:color w:val="auto"/>
                <w:sz w:val="16"/>
                <w:szCs w:val="16"/>
              </w:rPr>
              <w:t>4</w:t>
            </w:r>
            <w:r w:rsidR="00FE7CAC">
              <w:rPr>
                <w:rFonts w:ascii="Times New Roman" w:hAnsi="Times New Roman" w:cs="Times New Roman"/>
                <w:color w:val="auto"/>
                <w:sz w:val="16"/>
                <w:szCs w:val="16"/>
              </w:rPr>
              <w:t xml:space="preserve">    </w:t>
            </w:r>
          </w:p>
        </w:tc>
        <w:tc>
          <w:tcPr>
            <w:tcW w:w="1554" w:type="dxa"/>
            <w:tcBorders>
              <w:top w:val="single" w:sz="6" w:space="0" w:color="BFBFBF" w:themeColor="background1" w:themeShade="BF"/>
              <w:bottom w:val="nil"/>
            </w:tcBorders>
          </w:tcPr>
          <w:p w14:paraId="19515B86" w14:textId="77777777" w:rsidR="00EA415B" w:rsidRDefault="00142EE7" w:rsidP="00142EE7">
            <w:pPr>
              <w:pStyle w:val="Dates"/>
            </w:pPr>
            <w:r>
              <w:t>5</w:t>
            </w:r>
          </w:p>
        </w:tc>
        <w:tc>
          <w:tcPr>
            <w:tcW w:w="1539" w:type="dxa"/>
            <w:tcBorders>
              <w:top w:val="single" w:sz="6" w:space="0" w:color="BFBFBF" w:themeColor="background1" w:themeShade="BF"/>
              <w:bottom w:val="nil"/>
            </w:tcBorders>
          </w:tcPr>
          <w:p w14:paraId="6130E251" w14:textId="77777777" w:rsidR="00EA415B" w:rsidRDefault="00142EE7">
            <w:pPr>
              <w:pStyle w:val="Dates"/>
            </w:pPr>
            <w:r>
              <w:t>6</w:t>
            </w:r>
            <w:r>
              <w:rPr>
                <w:noProof/>
              </w:rPr>
              <w:t>9</w:t>
            </w:r>
          </w:p>
        </w:tc>
        <w:tc>
          <w:tcPr>
            <w:tcW w:w="1558" w:type="dxa"/>
            <w:tcBorders>
              <w:top w:val="single" w:sz="6" w:space="0" w:color="BFBFBF" w:themeColor="background1" w:themeShade="BF"/>
              <w:bottom w:val="nil"/>
            </w:tcBorders>
          </w:tcPr>
          <w:p w14:paraId="2B6737EF" w14:textId="77777777" w:rsidR="00EA415B" w:rsidRDefault="00142EE7" w:rsidP="00142EE7">
            <w:pPr>
              <w:pStyle w:val="Dates"/>
            </w:pPr>
            <w:r>
              <w:t>7</w:t>
            </w:r>
          </w:p>
        </w:tc>
        <w:tc>
          <w:tcPr>
            <w:tcW w:w="1536" w:type="dxa"/>
            <w:tcBorders>
              <w:top w:val="single" w:sz="6" w:space="0" w:color="BFBFBF" w:themeColor="background1" w:themeShade="BF"/>
              <w:bottom w:val="nil"/>
            </w:tcBorders>
          </w:tcPr>
          <w:p w14:paraId="31D9A4FD" w14:textId="77777777" w:rsidR="00EA415B" w:rsidRDefault="00142EE7" w:rsidP="00142EE7">
            <w:pPr>
              <w:pStyle w:val="Dates"/>
            </w:pPr>
            <w:r>
              <w:t>8</w:t>
            </w:r>
          </w:p>
        </w:tc>
        <w:tc>
          <w:tcPr>
            <w:tcW w:w="1524" w:type="dxa"/>
            <w:tcBorders>
              <w:top w:val="single" w:sz="6" w:space="0" w:color="BFBFBF" w:themeColor="background1" w:themeShade="BF"/>
              <w:bottom w:val="nil"/>
            </w:tcBorders>
          </w:tcPr>
          <w:p w14:paraId="059B5D99" w14:textId="77777777" w:rsidR="00EA415B" w:rsidRDefault="00142EE7" w:rsidP="00142EE7">
            <w:pPr>
              <w:pStyle w:val="Dates"/>
            </w:pPr>
            <w:r>
              <w:t>9</w:t>
            </w:r>
          </w:p>
        </w:tc>
        <w:tc>
          <w:tcPr>
            <w:tcW w:w="1545" w:type="dxa"/>
            <w:tcBorders>
              <w:top w:val="single" w:sz="6" w:space="0" w:color="BFBFBF" w:themeColor="background1" w:themeShade="BF"/>
              <w:bottom w:val="nil"/>
            </w:tcBorders>
          </w:tcPr>
          <w:p w14:paraId="34626856" w14:textId="77777777" w:rsidR="00EA415B" w:rsidRDefault="00142EE7">
            <w:pPr>
              <w:pStyle w:val="Dates"/>
            </w:pPr>
            <w:r>
              <w:t>10</w:t>
            </w:r>
          </w:p>
        </w:tc>
      </w:tr>
      <w:tr w:rsidR="007841C0" w14:paraId="22216A73" w14:textId="77777777" w:rsidTr="00C930F6">
        <w:trPr>
          <w:trHeight w:hRule="exact" w:val="1696"/>
        </w:trPr>
        <w:tc>
          <w:tcPr>
            <w:tcW w:w="1556" w:type="dxa"/>
            <w:tcBorders>
              <w:top w:val="nil"/>
              <w:bottom w:val="single" w:sz="6" w:space="0" w:color="BFBFBF" w:themeColor="background1" w:themeShade="BF"/>
            </w:tcBorders>
          </w:tcPr>
          <w:p w14:paraId="2344622B" w14:textId="77777777" w:rsidR="0036128C" w:rsidRPr="007E7529" w:rsidRDefault="0036128C" w:rsidP="0036128C">
            <w:pPr>
              <w:spacing w:before="0" w:after="0"/>
              <w:rPr>
                <w:rFonts w:ascii="Times New Roman" w:hAnsi="Times New Roman" w:cs="Times New Roman"/>
                <w:color w:val="000000"/>
                <w:sz w:val="17"/>
                <w:szCs w:val="17"/>
              </w:rPr>
            </w:pPr>
            <w:r w:rsidRPr="007E7529">
              <w:rPr>
                <w:rFonts w:ascii="Times New Roman" w:hAnsi="Times New Roman" w:cs="Times New Roman"/>
                <w:sz w:val="17"/>
                <w:szCs w:val="17"/>
              </w:rPr>
              <w:t xml:space="preserve">The Holy Trinity   </w:t>
            </w:r>
            <w:r w:rsidRPr="007E7529">
              <w:rPr>
                <w:rFonts w:ascii="Times New Roman" w:hAnsi="Times New Roman" w:cs="Times New Roman"/>
                <w:color w:val="000000"/>
                <w:sz w:val="17"/>
                <w:szCs w:val="17"/>
              </w:rPr>
              <w:t>9:30 am</w:t>
            </w:r>
            <w:r w:rsidR="00E43AC9">
              <w:rPr>
                <w:rFonts w:ascii="Times New Roman" w:hAnsi="Times New Roman" w:cs="Times New Roman"/>
                <w:color w:val="000000"/>
                <w:sz w:val="17"/>
                <w:szCs w:val="17"/>
              </w:rPr>
              <w:t xml:space="preserve"> </w:t>
            </w:r>
            <w:r w:rsidRPr="007E7529">
              <w:rPr>
                <w:rFonts w:ascii="Times New Roman" w:hAnsi="Times New Roman" w:cs="Times New Roman"/>
                <w:color w:val="000000"/>
                <w:sz w:val="17"/>
                <w:szCs w:val="17"/>
              </w:rPr>
              <w:t>bible study</w:t>
            </w:r>
          </w:p>
          <w:p w14:paraId="1176D13C" w14:textId="77777777" w:rsidR="0036128C" w:rsidRPr="007E7529" w:rsidRDefault="0036128C" w:rsidP="0036128C">
            <w:pPr>
              <w:spacing w:before="0" w:after="0"/>
              <w:rPr>
                <w:rFonts w:ascii="Times New Roman" w:hAnsi="Times New Roman" w:cs="Times New Roman"/>
                <w:color w:val="000000"/>
                <w:sz w:val="17"/>
                <w:szCs w:val="17"/>
              </w:rPr>
            </w:pPr>
            <w:r w:rsidRPr="007E7529">
              <w:rPr>
                <w:rFonts w:ascii="Times New Roman" w:hAnsi="Times New Roman" w:cs="Times New Roman"/>
                <w:color w:val="000000"/>
                <w:sz w:val="17"/>
                <w:szCs w:val="17"/>
              </w:rPr>
              <w:t xml:space="preserve">10:30 am Worship </w:t>
            </w:r>
          </w:p>
          <w:p w14:paraId="16459476" w14:textId="77777777" w:rsidR="00FE7CAC" w:rsidRDefault="0036128C" w:rsidP="0036128C">
            <w:pPr>
              <w:rPr>
                <w:rFonts w:ascii="Times New Roman" w:hAnsi="Times New Roman" w:cs="Times New Roman"/>
                <w:b/>
                <w:sz w:val="16"/>
                <w:szCs w:val="16"/>
              </w:rPr>
            </w:pPr>
            <w:r w:rsidRPr="007E7529">
              <w:rPr>
                <w:rFonts w:ascii="Times New Roman" w:hAnsi="Times New Roman" w:cs="Times New Roman"/>
                <w:b/>
                <w:sz w:val="17"/>
                <w:szCs w:val="17"/>
              </w:rPr>
              <w:t>Acolyte</w:t>
            </w:r>
            <w:r w:rsidRPr="00FE1180">
              <w:rPr>
                <w:rFonts w:ascii="Times New Roman" w:hAnsi="Times New Roman" w:cs="Times New Roman"/>
                <w:b/>
              </w:rPr>
              <w:t>:</w:t>
            </w:r>
            <w:r w:rsidRPr="001F7315">
              <w:rPr>
                <w:rFonts w:ascii="Times New Roman" w:hAnsi="Times New Roman" w:cs="Times New Roman"/>
                <w:b/>
                <w:sz w:val="16"/>
                <w:szCs w:val="16"/>
              </w:rPr>
              <w:t xml:space="preserve"> </w:t>
            </w:r>
            <w:r w:rsidR="00E43AC9">
              <w:rPr>
                <w:rFonts w:ascii="Times New Roman" w:hAnsi="Times New Roman" w:cs="Times New Roman"/>
                <w:b/>
                <w:sz w:val="16"/>
                <w:szCs w:val="16"/>
              </w:rPr>
              <w:t>Christine</w:t>
            </w:r>
          </w:p>
          <w:p w14:paraId="065D260C" w14:textId="77777777" w:rsidR="00E43AC9" w:rsidRPr="00FE7CAC" w:rsidRDefault="00E43AC9" w:rsidP="0036128C">
            <w:pPr>
              <w:rPr>
                <w:rFonts w:ascii="Times New Roman" w:hAnsi="Times New Roman" w:cs="Times New Roman"/>
              </w:rPr>
            </w:pPr>
            <w:r>
              <w:rPr>
                <w:rFonts w:ascii="Times New Roman" w:hAnsi="Times New Roman" w:cs="Times New Roman"/>
                <w:b/>
                <w:sz w:val="16"/>
                <w:szCs w:val="16"/>
              </w:rPr>
              <w:t xml:space="preserve">4pm </w:t>
            </w:r>
            <w:r w:rsidRPr="00E43AC9">
              <w:rPr>
                <w:rFonts w:ascii="Times New Roman" w:hAnsi="Times New Roman" w:cs="Times New Roman"/>
                <w:sz w:val="16"/>
                <w:szCs w:val="16"/>
              </w:rPr>
              <w:t>Kingston Mission</w:t>
            </w:r>
          </w:p>
        </w:tc>
        <w:tc>
          <w:tcPr>
            <w:tcW w:w="1554" w:type="dxa"/>
            <w:tcBorders>
              <w:top w:val="nil"/>
              <w:bottom w:val="single" w:sz="6" w:space="0" w:color="BFBFBF" w:themeColor="background1" w:themeShade="BF"/>
            </w:tcBorders>
          </w:tcPr>
          <w:p w14:paraId="3E895029" w14:textId="77777777" w:rsidR="00EA415B" w:rsidRDefault="00C65F9C">
            <w:r>
              <w:t>CLTS Golf Tournament</w:t>
            </w:r>
          </w:p>
        </w:tc>
        <w:tc>
          <w:tcPr>
            <w:tcW w:w="1539" w:type="dxa"/>
            <w:tcBorders>
              <w:top w:val="nil"/>
              <w:bottom w:val="single" w:sz="6" w:space="0" w:color="BFBFBF" w:themeColor="background1" w:themeShade="BF"/>
            </w:tcBorders>
          </w:tcPr>
          <w:p w14:paraId="34D4F868" w14:textId="77777777" w:rsidR="00EA415B" w:rsidRDefault="00C65F9C" w:rsidP="0030014A">
            <w:r>
              <w:t xml:space="preserve">7pm </w:t>
            </w:r>
            <w:r w:rsidR="0030014A">
              <w:t>Elders</w:t>
            </w:r>
            <w:r>
              <w:t xml:space="preserve"> </w:t>
            </w:r>
            <w:r w:rsidR="0030014A">
              <w:t>Meeting</w:t>
            </w:r>
            <w:r>
              <w:t xml:space="preserve"> @church</w:t>
            </w:r>
          </w:p>
        </w:tc>
        <w:tc>
          <w:tcPr>
            <w:tcW w:w="1558" w:type="dxa"/>
            <w:tcBorders>
              <w:top w:val="nil"/>
              <w:bottom w:val="single" w:sz="6" w:space="0" w:color="BFBFBF" w:themeColor="background1" w:themeShade="BF"/>
            </w:tcBorders>
          </w:tcPr>
          <w:p w14:paraId="694A7A81" w14:textId="77777777" w:rsidR="00EA415B" w:rsidRDefault="00EA415B"/>
        </w:tc>
        <w:tc>
          <w:tcPr>
            <w:tcW w:w="1536" w:type="dxa"/>
            <w:tcBorders>
              <w:top w:val="nil"/>
              <w:bottom w:val="single" w:sz="6" w:space="0" w:color="BFBFBF" w:themeColor="background1" w:themeShade="BF"/>
            </w:tcBorders>
          </w:tcPr>
          <w:p w14:paraId="694AA710" w14:textId="77777777" w:rsidR="00EA415B" w:rsidRDefault="00EA415B"/>
        </w:tc>
        <w:tc>
          <w:tcPr>
            <w:tcW w:w="1524" w:type="dxa"/>
            <w:tcBorders>
              <w:top w:val="nil"/>
              <w:bottom w:val="single" w:sz="6" w:space="0" w:color="BFBFBF" w:themeColor="background1" w:themeShade="BF"/>
            </w:tcBorders>
          </w:tcPr>
          <w:p w14:paraId="6FF808D8" w14:textId="77777777" w:rsidR="00EA415B" w:rsidRDefault="00EA415B"/>
        </w:tc>
        <w:tc>
          <w:tcPr>
            <w:tcW w:w="1545" w:type="dxa"/>
            <w:tcBorders>
              <w:top w:val="nil"/>
              <w:bottom w:val="single" w:sz="6" w:space="0" w:color="BFBFBF" w:themeColor="background1" w:themeShade="BF"/>
            </w:tcBorders>
          </w:tcPr>
          <w:p w14:paraId="19784639" w14:textId="77777777" w:rsidR="000A697D" w:rsidRDefault="005B00A3" w:rsidP="007F29E4">
            <w:pPr>
              <w:rPr>
                <w:rFonts w:ascii="Times New Roman" w:hAnsi="Times New Roman" w:cs="Times New Roman"/>
                <w:sz w:val="16"/>
                <w:szCs w:val="16"/>
              </w:rPr>
            </w:pPr>
            <w:r>
              <w:rPr>
                <w:rFonts w:ascii="Times New Roman" w:hAnsi="Times New Roman" w:cs="Times New Roman"/>
                <w:sz w:val="16"/>
                <w:szCs w:val="16"/>
              </w:rPr>
              <w:t>LADIES OF GRACE YEAREND at Swiss chalet; see whiteboard</w:t>
            </w:r>
          </w:p>
          <w:p w14:paraId="362AC702" w14:textId="77777777" w:rsidR="005B00A3" w:rsidRPr="005B00A3" w:rsidRDefault="005B00A3" w:rsidP="007F29E4">
            <w:pPr>
              <w:rPr>
                <w:rFonts w:ascii="Times New Roman" w:hAnsi="Times New Roman" w:cs="Times New Roman"/>
                <w:sz w:val="16"/>
                <w:szCs w:val="16"/>
              </w:rPr>
            </w:pPr>
            <w:r>
              <w:rPr>
                <w:rFonts w:ascii="Times New Roman" w:hAnsi="Times New Roman" w:cs="Times New Roman"/>
                <w:sz w:val="16"/>
                <w:szCs w:val="16"/>
              </w:rPr>
              <w:t>Bring you</w:t>
            </w:r>
            <w:r w:rsidR="00A01234">
              <w:rPr>
                <w:rFonts w:ascii="Times New Roman" w:hAnsi="Times New Roman" w:cs="Times New Roman"/>
                <w:sz w:val="16"/>
                <w:szCs w:val="16"/>
              </w:rPr>
              <w:t>r</w:t>
            </w:r>
            <w:r>
              <w:rPr>
                <w:rFonts w:ascii="Times New Roman" w:hAnsi="Times New Roman" w:cs="Times New Roman"/>
                <w:sz w:val="16"/>
                <w:szCs w:val="16"/>
              </w:rPr>
              <w:t xml:space="preserve"> MITES!</w:t>
            </w:r>
          </w:p>
        </w:tc>
      </w:tr>
      <w:tr w:rsidR="007841C0" w14:paraId="34429F02" w14:textId="77777777" w:rsidTr="00C930F6">
        <w:trPr>
          <w:trHeight w:val="173"/>
        </w:trPr>
        <w:tc>
          <w:tcPr>
            <w:tcW w:w="1556" w:type="dxa"/>
            <w:tcBorders>
              <w:top w:val="single" w:sz="6" w:space="0" w:color="BFBFBF" w:themeColor="background1" w:themeShade="BF"/>
              <w:bottom w:val="nil"/>
            </w:tcBorders>
          </w:tcPr>
          <w:p w14:paraId="76FD85A1" w14:textId="77777777" w:rsidR="00EA415B" w:rsidRDefault="00FE1180" w:rsidP="00FE1180">
            <w:pPr>
              <w:pStyle w:val="Dates"/>
              <w:jc w:val="left"/>
            </w:pPr>
            <w:r>
              <w:t>2nd</w:t>
            </w:r>
            <w:r w:rsidR="004B073E">
              <w:t xml:space="preserve"> Sunday      </w:t>
            </w:r>
            <w:r w:rsidR="00142EE7">
              <w:t>11</w:t>
            </w:r>
          </w:p>
        </w:tc>
        <w:tc>
          <w:tcPr>
            <w:tcW w:w="1554" w:type="dxa"/>
            <w:tcBorders>
              <w:top w:val="single" w:sz="6" w:space="0" w:color="BFBFBF" w:themeColor="background1" w:themeShade="BF"/>
              <w:bottom w:val="nil"/>
            </w:tcBorders>
          </w:tcPr>
          <w:p w14:paraId="76FC791B" w14:textId="77777777" w:rsidR="00EA415B" w:rsidRDefault="00142EE7">
            <w:pPr>
              <w:pStyle w:val="Dates"/>
            </w:pPr>
            <w:r>
              <w:t>12</w:t>
            </w:r>
          </w:p>
        </w:tc>
        <w:tc>
          <w:tcPr>
            <w:tcW w:w="1539" w:type="dxa"/>
            <w:tcBorders>
              <w:top w:val="single" w:sz="6" w:space="0" w:color="BFBFBF" w:themeColor="background1" w:themeShade="BF"/>
              <w:bottom w:val="nil"/>
            </w:tcBorders>
          </w:tcPr>
          <w:p w14:paraId="4EBEF852" w14:textId="77777777" w:rsidR="00EA415B" w:rsidRDefault="00142EE7">
            <w:pPr>
              <w:pStyle w:val="Dates"/>
            </w:pPr>
            <w:r>
              <w:t>13</w:t>
            </w:r>
          </w:p>
        </w:tc>
        <w:tc>
          <w:tcPr>
            <w:tcW w:w="1558" w:type="dxa"/>
            <w:tcBorders>
              <w:top w:val="single" w:sz="6" w:space="0" w:color="BFBFBF" w:themeColor="background1" w:themeShade="BF"/>
              <w:bottom w:val="nil"/>
            </w:tcBorders>
          </w:tcPr>
          <w:p w14:paraId="0F4930D7" w14:textId="77777777" w:rsidR="00EA415B" w:rsidRDefault="00142EE7">
            <w:pPr>
              <w:pStyle w:val="Dates"/>
            </w:pPr>
            <w:r>
              <w:t>14</w:t>
            </w:r>
          </w:p>
        </w:tc>
        <w:tc>
          <w:tcPr>
            <w:tcW w:w="1536" w:type="dxa"/>
            <w:tcBorders>
              <w:top w:val="single" w:sz="6" w:space="0" w:color="BFBFBF" w:themeColor="background1" w:themeShade="BF"/>
              <w:bottom w:val="nil"/>
            </w:tcBorders>
          </w:tcPr>
          <w:p w14:paraId="05E373C9" w14:textId="77777777" w:rsidR="00EA415B" w:rsidRDefault="00142EE7">
            <w:pPr>
              <w:pStyle w:val="Dates"/>
            </w:pPr>
            <w:r>
              <w:t>15</w:t>
            </w:r>
          </w:p>
        </w:tc>
        <w:tc>
          <w:tcPr>
            <w:tcW w:w="1524" w:type="dxa"/>
            <w:tcBorders>
              <w:top w:val="single" w:sz="6" w:space="0" w:color="BFBFBF" w:themeColor="background1" w:themeShade="BF"/>
              <w:bottom w:val="nil"/>
            </w:tcBorders>
          </w:tcPr>
          <w:p w14:paraId="01DDAB08" w14:textId="77777777" w:rsidR="00EA415B" w:rsidRDefault="00142EE7">
            <w:pPr>
              <w:pStyle w:val="Dates"/>
            </w:pPr>
            <w:r>
              <w:t>16</w:t>
            </w:r>
          </w:p>
        </w:tc>
        <w:tc>
          <w:tcPr>
            <w:tcW w:w="1545" w:type="dxa"/>
            <w:tcBorders>
              <w:top w:val="single" w:sz="6" w:space="0" w:color="BFBFBF" w:themeColor="background1" w:themeShade="BF"/>
              <w:bottom w:val="nil"/>
            </w:tcBorders>
          </w:tcPr>
          <w:p w14:paraId="2FF7108C" w14:textId="77777777" w:rsidR="00EA415B" w:rsidRDefault="00142EE7">
            <w:pPr>
              <w:pStyle w:val="Dates"/>
            </w:pPr>
            <w:r>
              <w:t>17</w:t>
            </w:r>
          </w:p>
        </w:tc>
      </w:tr>
      <w:tr w:rsidR="007841C0" w14:paraId="73B95F56" w14:textId="77777777" w:rsidTr="00C930F6">
        <w:trPr>
          <w:trHeight w:hRule="exact" w:val="1918"/>
        </w:trPr>
        <w:tc>
          <w:tcPr>
            <w:tcW w:w="1556" w:type="dxa"/>
            <w:tcBorders>
              <w:top w:val="nil"/>
              <w:bottom w:val="single" w:sz="6" w:space="0" w:color="BFBFBF" w:themeColor="background1" w:themeShade="BF"/>
            </w:tcBorders>
          </w:tcPr>
          <w:p w14:paraId="7ADAD987" w14:textId="77777777" w:rsidR="00FE1180" w:rsidRPr="00FE1180" w:rsidRDefault="00FE1180" w:rsidP="004B073E">
            <w:pPr>
              <w:rPr>
                <w:rFonts w:ascii="Times New Roman" w:hAnsi="Times New Roman" w:cs="Times New Roman"/>
                <w:sz w:val="16"/>
                <w:szCs w:val="16"/>
              </w:rPr>
            </w:pPr>
            <w:r w:rsidRPr="00FE1180">
              <w:rPr>
                <w:rFonts w:ascii="Times New Roman" w:hAnsi="Times New Roman" w:cs="Times New Roman"/>
                <w:sz w:val="16"/>
                <w:szCs w:val="16"/>
              </w:rPr>
              <w:t>After Pentecost</w:t>
            </w:r>
          </w:p>
          <w:p w14:paraId="38D80D06" w14:textId="77777777" w:rsidR="005A6592" w:rsidRDefault="005A6592" w:rsidP="004B073E">
            <w:pPr>
              <w:rPr>
                <w:rFonts w:ascii="Times New Roman" w:hAnsi="Times New Roman" w:cs="Times New Roman"/>
                <w:sz w:val="16"/>
                <w:szCs w:val="16"/>
              </w:rPr>
            </w:pPr>
            <w:r>
              <w:rPr>
                <w:rFonts w:ascii="Times New Roman" w:hAnsi="Times New Roman" w:cs="Times New Roman"/>
                <w:sz w:val="16"/>
                <w:szCs w:val="16"/>
              </w:rPr>
              <w:t>Sunday School</w:t>
            </w:r>
          </w:p>
          <w:p w14:paraId="5378781E" w14:textId="77777777" w:rsidR="004B073E" w:rsidRPr="00FE1180" w:rsidRDefault="00233D23" w:rsidP="004B073E">
            <w:pPr>
              <w:rPr>
                <w:rFonts w:ascii="Times New Roman" w:hAnsi="Times New Roman" w:cs="Times New Roman"/>
                <w:sz w:val="16"/>
                <w:szCs w:val="16"/>
              </w:rPr>
            </w:pPr>
            <w:r w:rsidRPr="00FE1180">
              <w:rPr>
                <w:rFonts w:ascii="Times New Roman" w:hAnsi="Times New Roman" w:cs="Times New Roman"/>
                <w:sz w:val="16"/>
                <w:szCs w:val="16"/>
              </w:rPr>
              <w:t xml:space="preserve">Potluck </w:t>
            </w:r>
            <w:r w:rsidR="005B00A3" w:rsidRPr="00FE1180">
              <w:rPr>
                <w:rFonts w:ascii="Times New Roman" w:hAnsi="Times New Roman" w:cs="Times New Roman"/>
                <w:sz w:val="16"/>
                <w:szCs w:val="16"/>
              </w:rPr>
              <w:t xml:space="preserve">Picnic after service </w:t>
            </w:r>
          </w:p>
          <w:p w14:paraId="4FA5080A" w14:textId="77777777" w:rsidR="00FE1180" w:rsidRPr="00FE1180" w:rsidRDefault="00FE1180" w:rsidP="00FE1180">
            <w:pPr>
              <w:spacing w:before="0" w:after="0"/>
              <w:rPr>
                <w:rFonts w:ascii="Times New Roman" w:hAnsi="Times New Roman" w:cs="Times New Roman"/>
                <w:color w:val="000000"/>
                <w:sz w:val="16"/>
                <w:szCs w:val="16"/>
              </w:rPr>
            </w:pPr>
            <w:r w:rsidRPr="00FE1180">
              <w:rPr>
                <w:rFonts w:ascii="Times New Roman" w:hAnsi="Times New Roman" w:cs="Times New Roman"/>
                <w:color w:val="000000"/>
                <w:sz w:val="16"/>
                <w:szCs w:val="16"/>
              </w:rPr>
              <w:t>9:30 am bible study</w:t>
            </w:r>
          </w:p>
          <w:p w14:paraId="09324C1E" w14:textId="77777777" w:rsidR="00FE1180" w:rsidRPr="00FE1180" w:rsidRDefault="00FE1180" w:rsidP="00FE1180">
            <w:pPr>
              <w:spacing w:before="0" w:after="0"/>
              <w:rPr>
                <w:rFonts w:ascii="Times New Roman" w:hAnsi="Times New Roman" w:cs="Times New Roman"/>
                <w:color w:val="000000"/>
                <w:sz w:val="16"/>
                <w:szCs w:val="16"/>
              </w:rPr>
            </w:pPr>
            <w:r w:rsidRPr="00FE1180">
              <w:rPr>
                <w:rFonts w:ascii="Times New Roman" w:hAnsi="Times New Roman" w:cs="Times New Roman"/>
                <w:color w:val="000000"/>
                <w:sz w:val="16"/>
                <w:szCs w:val="16"/>
              </w:rPr>
              <w:t xml:space="preserve">10:30 am Worship </w:t>
            </w:r>
          </w:p>
          <w:p w14:paraId="699EBE43" w14:textId="77777777" w:rsidR="00FE1180" w:rsidRPr="00FE1180" w:rsidRDefault="00FE1180" w:rsidP="00FE1180">
            <w:pPr>
              <w:rPr>
                <w:rFonts w:ascii="Times New Roman" w:hAnsi="Times New Roman" w:cs="Times New Roman"/>
                <w:sz w:val="16"/>
                <w:szCs w:val="16"/>
              </w:rPr>
            </w:pPr>
            <w:proofErr w:type="spellStart"/>
            <w:r w:rsidRPr="00FE1180">
              <w:rPr>
                <w:rFonts w:ascii="Times New Roman" w:hAnsi="Times New Roman" w:cs="Times New Roman"/>
                <w:b/>
                <w:sz w:val="16"/>
                <w:szCs w:val="16"/>
              </w:rPr>
              <w:t>Acolyte:</w:t>
            </w:r>
            <w:r w:rsidR="005A6592">
              <w:rPr>
                <w:rFonts w:ascii="Times New Roman" w:hAnsi="Times New Roman" w:cs="Times New Roman"/>
                <w:b/>
                <w:sz w:val="16"/>
                <w:szCs w:val="16"/>
              </w:rPr>
              <w:t>Victor</w:t>
            </w:r>
            <w:proofErr w:type="spellEnd"/>
          </w:p>
        </w:tc>
        <w:tc>
          <w:tcPr>
            <w:tcW w:w="1554" w:type="dxa"/>
            <w:tcBorders>
              <w:top w:val="nil"/>
              <w:bottom w:val="single" w:sz="6" w:space="0" w:color="BFBFBF" w:themeColor="background1" w:themeShade="BF"/>
            </w:tcBorders>
          </w:tcPr>
          <w:p w14:paraId="09F6065B" w14:textId="77777777" w:rsidR="004B073E" w:rsidRDefault="004B073E" w:rsidP="004B073E"/>
        </w:tc>
        <w:tc>
          <w:tcPr>
            <w:tcW w:w="1539" w:type="dxa"/>
            <w:tcBorders>
              <w:top w:val="nil"/>
              <w:bottom w:val="single" w:sz="6" w:space="0" w:color="BFBFBF" w:themeColor="background1" w:themeShade="BF"/>
            </w:tcBorders>
          </w:tcPr>
          <w:p w14:paraId="3E5E87C2" w14:textId="77777777" w:rsidR="007E7529" w:rsidRDefault="007E7529" w:rsidP="004B073E"/>
          <w:p w14:paraId="4B8AE7E1" w14:textId="77777777" w:rsidR="007E7529" w:rsidRDefault="007E7529" w:rsidP="007E7529"/>
          <w:p w14:paraId="2AEE8ABE" w14:textId="77777777" w:rsidR="004B073E" w:rsidRPr="007E7529" w:rsidRDefault="007E7529" w:rsidP="007E7529">
            <w:r>
              <w:t xml:space="preserve">Council Meeting </w:t>
            </w:r>
            <w:r w:rsidR="0030014A">
              <w:t>@Church</w:t>
            </w:r>
          </w:p>
        </w:tc>
        <w:tc>
          <w:tcPr>
            <w:tcW w:w="1558" w:type="dxa"/>
            <w:tcBorders>
              <w:top w:val="nil"/>
              <w:bottom w:val="single" w:sz="6" w:space="0" w:color="BFBFBF" w:themeColor="background1" w:themeShade="BF"/>
            </w:tcBorders>
          </w:tcPr>
          <w:p w14:paraId="1C4D52FF" w14:textId="77777777" w:rsidR="004B073E" w:rsidRDefault="004B073E" w:rsidP="004B073E"/>
        </w:tc>
        <w:tc>
          <w:tcPr>
            <w:tcW w:w="1536" w:type="dxa"/>
            <w:tcBorders>
              <w:top w:val="nil"/>
              <w:bottom w:val="single" w:sz="6" w:space="0" w:color="BFBFBF" w:themeColor="background1" w:themeShade="BF"/>
            </w:tcBorders>
          </w:tcPr>
          <w:p w14:paraId="5D75CE69" w14:textId="77777777" w:rsidR="004B073E" w:rsidRDefault="004B073E" w:rsidP="004B073E"/>
        </w:tc>
        <w:tc>
          <w:tcPr>
            <w:tcW w:w="1524" w:type="dxa"/>
            <w:tcBorders>
              <w:top w:val="nil"/>
              <w:bottom w:val="single" w:sz="6" w:space="0" w:color="BFBFBF" w:themeColor="background1" w:themeShade="BF"/>
            </w:tcBorders>
          </w:tcPr>
          <w:p w14:paraId="0B7C80D1" w14:textId="77777777" w:rsidR="004B073E" w:rsidRDefault="004B073E" w:rsidP="004B073E"/>
        </w:tc>
        <w:tc>
          <w:tcPr>
            <w:tcW w:w="1545" w:type="dxa"/>
            <w:tcBorders>
              <w:top w:val="nil"/>
              <w:bottom w:val="single" w:sz="6" w:space="0" w:color="BFBFBF" w:themeColor="background1" w:themeShade="BF"/>
            </w:tcBorders>
          </w:tcPr>
          <w:p w14:paraId="42669044" w14:textId="77777777" w:rsidR="004B073E" w:rsidRDefault="004B073E" w:rsidP="004B073E"/>
        </w:tc>
      </w:tr>
      <w:tr w:rsidR="007841C0" w14:paraId="09AD8AD3" w14:textId="77777777" w:rsidTr="00C930F6">
        <w:trPr>
          <w:trHeight w:val="173"/>
        </w:trPr>
        <w:tc>
          <w:tcPr>
            <w:tcW w:w="1556" w:type="dxa"/>
            <w:tcBorders>
              <w:top w:val="single" w:sz="6" w:space="0" w:color="BFBFBF" w:themeColor="background1" w:themeShade="BF"/>
              <w:bottom w:val="nil"/>
            </w:tcBorders>
          </w:tcPr>
          <w:p w14:paraId="298B4FE5" w14:textId="77777777" w:rsidR="004B073E" w:rsidRDefault="00FE1180" w:rsidP="00FE1180">
            <w:pPr>
              <w:pStyle w:val="Dates"/>
            </w:pPr>
            <w:r>
              <w:t>3</w:t>
            </w:r>
            <w:r w:rsidRPr="00FE1180">
              <w:rPr>
                <w:vertAlign w:val="superscript"/>
              </w:rPr>
              <w:t>rd</w:t>
            </w:r>
            <w:r>
              <w:t xml:space="preserve"> </w:t>
            </w:r>
            <w:r w:rsidR="004B073E">
              <w:t xml:space="preserve"> Sunday        </w:t>
            </w:r>
            <w:r w:rsidR="00142EE7">
              <w:t>18</w:t>
            </w:r>
          </w:p>
          <w:p w14:paraId="6084BC29" w14:textId="77777777" w:rsidR="007841C0" w:rsidRDefault="007841C0" w:rsidP="00FE1180">
            <w:pPr>
              <w:pStyle w:val="Dates"/>
            </w:pPr>
            <w:r>
              <w:t>Happy Father’s Day!</w:t>
            </w:r>
          </w:p>
        </w:tc>
        <w:tc>
          <w:tcPr>
            <w:tcW w:w="1554" w:type="dxa"/>
            <w:tcBorders>
              <w:top w:val="single" w:sz="6" w:space="0" w:color="BFBFBF" w:themeColor="background1" w:themeShade="BF"/>
              <w:bottom w:val="nil"/>
            </w:tcBorders>
          </w:tcPr>
          <w:p w14:paraId="5F336508" w14:textId="77777777" w:rsidR="004B073E" w:rsidRDefault="00142EE7" w:rsidP="004B073E">
            <w:pPr>
              <w:pStyle w:val="Dates"/>
            </w:pPr>
            <w:r>
              <w:t>19</w:t>
            </w:r>
          </w:p>
        </w:tc>
        <w:tc>
          <w:tcPr>
            <w:tcW w:w="1539" w:type="dxa"/>
            <w:tcBorders>
              <w:top w:val="single" w:sz="6" w:space="0" w:color="BFBFBF" w:themeColor="background1" w:themeShade="BF"/>
              <w:bottom w:val="nil"/>
            </w:tcBorders>
          </w:tcPr>
          <w:p w14:paraId="51B7D293" w14:textId="77777777" w:rsidR="004B073E" w:rsidRDefault="00142EE7" w:rsidP="00142EE7">
            <w:pPr>
              <w:pStyle w:val="Dates"/>
            </w:pPr>
            <w:r>
              <w:t>20</w:t>
            </w:r>
          </w:p>
        </w:tc>
        <w:tc>
          <w:tcPr>
            <w:tcW w:w="1558" w:type="dxa"/>
            <w:tcBorders>
              <w:top w:val="single" w:sz="6" w:space="0" w:color="BFBFBF" w:themeColor="background1" w:themeShade="BF"/>
              <w:bottom w:val="nil"/>
            </w:tcBorders>
          </w:tcPr>
          <w:p w14:paraId="1416361C" w14:textId="77777777" w:rsidR="004B073E" w:rsidRDefault="00142EE7" w:rsidP="00142EE7">
            <w:pPr>
              <w:pStyle w:val="Dates"/>
            </w:pPr>
            <w:r>
              <w:t>21</w:t>
            </w:r>
          </w:p>
        </w:tc>
        <w:tc>
          <w:tcPr>
            <w:tcW w:w="1536" w:type="dxa"/>
            <w:tcBorders>
              <w:top w:val="single" w:sz="6" w:space="0" w:color="BFBFBF" w:themeColor="background1" w:themeShade="BF"/>
              <w:bottom w:val="nil"/>
            </w:tcBorders>
          </w:tcPr>
          <w:p w14:paraId="33268872" w14:textId="77777777" w:rsidR="004B073E" w:rsidRDefault="00142EE7" w:rsidP="00142EE7">
            <w:pPr>
              <w:pStyle w:val="Dates"/>
            </w:pPr>
            <w:r>
              <w:t>22</w:t>
            </w:r>
          </w:p>
        </w:tc>
        <w:tc>
          <w:tcPr>
            <w:tcW w:w="1524" w:type="dxa"/>
            <w:tcBorders>
              <w:top w:val="single" w:sz="6" w:space="0" w:color="BFBFBF" w:themeColor="background1" w:themeShade="BF"/>
              <w:bottom w:val="nil"/>
            </w:tcBorders>
          </w:tcPr>
          <w:p w14:paraId="684D40B3" w14:textId="77777777" w:rsidR="004B073E" w:rsidRDefault="00142EE7" w:rsidP="00142EE7">
            <w:pPr>
              <w:pStyle w:val="Dates"/>
            </w:pPr>
            <w:r>
              <w:t>23</w:t>
            </w:r>
          </w:p>
        </w:tc>
        <w:tc>
          <w:tcPr>
            <w:tcW w:w="1545" w:type="dxa"/>
            <w:tcBorders>
              <w:top w:val="single" w:sz="6" w:space="0" w:color="BFBFBF" w:themeColor="background1" w:themeShade="BF"/>
              <w:bottom w:val="nil"/>
            </w:tcBorders>
          </w:tcPr>
          <w:p w14:paraId="76B7F136" w14:textId="77777777" w:rsidR="004B073E" w:rsidRDefault="00142EE7" w:rsidP="00142EE7">
            <w:pPr>
              <w:pStyle w:val="Dates"/>
            </w:pPr>
            <w:r>
              <w:t>24</w:t>
            </w:r>
          </w:p>
        </w:tc>
      </w:tr>
      <w:tr w:rsidR="007841C0" w14:paraId="22669BC8" w14:textId="77777777" w:rsidTr="00C930F6">
        <w:trPr>
          <w:trHeight w:hRule="exact" w:val="1122"/>
        </w:trPr>
        <w:tc>
          <w:tcPr>
            <w:tcW w:w="1556" w:type="dxa"/>
            <w:tcBorders>
              <w:top w:val="nil"/>
              <w:bottom w:val="single" w:sz="6" w:space="0" w:color="BFBFBF" w:themeColor="background1" w:themeShade="BF"/>
            </w:tcBorders>
          </w:tcPr>
          <w:p w14:paraId="61B36AD6" w14:textId="77777777" w:rsidR="00FE1180" w:rsidRPr="00FE1180" w:rsidRDefault="00FE1180" w:rsidP="00FE1180">
            <w:pPr>
              <w:rPr>
                <w:rFonts w:ascii="Times New Roman" w:hAnsi="Times New Roman" w:cs="Times New Roman"/>
                <w:sz w:val="16"/>
                <w:szCs w:val="16"/>
              </w:rPr>
            </w:pPr>
            <w:r w:rsidRPr="00FE1180">
              <w:rPr>
                <w:rFonts w:ascii="Times New Roman" w:hAnsi="Times New Roman" w:cs="Times New Roman"/>
                <w:sz w:val="16"/>
                <w:szCs w:val="16"/>
              </w:rPr>
              <w:t>After Pentecost</w:t>
            </w:r>
          </w:p>
          <w:p w14:paraId="3B1677B2" w14:textId="77777777" w:rsidR="00FE1180" w:rsidRPr="00FE1180" w:rsidRDefault="00FE1180" w:rsidP="00FE1180">
            <w:pPr>
              <w:spacing w:before="0" w:after="0"/>
              <w:rPr>
                <w:rFonts w:ascii="Times New Roman" w:hAnsi="Times New Roman" w:cs="Times New Roman"/>
                <w:color w:val="000000"/>
                <w:sz w:val="16"/>
                <w:szCs w:val="16"/>
              </w:rPr>
            </w:pPr>
            <w:r w:rsidRPr="00FE1180">
              <w:rPr>
                <w:rFonts w:ascii="Times New Roman" w:hAnsi="Times New Roman" w:cs="Times New Roman"/>
                <w:color w:val="000000"/>
                <w:sz w:val="16"/>
                <w:szCs w:val="16"/>
              </w:rPr>
              <w:t>9:30 am bible study</w:t>
            </w:r>
          </w:p>
          <w:p w14:paraId="67FACD57" w14:textId="77777777" w:rsidR="00FE1180" w:rsidRPr="00FE1180" w:rsidRDefault="00FE1180" w:rsidP="00FE1180">
            <w:pPr>
              <w:spacing w:before="0" w:after="0"/>
              <w:rPr>
                <w:rFonts w:ascii="Times New Roman" w:hAnsi="Times New Roman" w:cs="Times New Roman"/>
                <w:color w:val="000000"/>
                <w:sz w:val="16"/>
                <w:szCs w:val="16"/>
              </w:rPr>
            </w:pPr>
            <w:r w:rsidRPr="00FE1180">
              <w:rPr>
                <w:rFonts w:ascii="Times New Roman" w:hAnsi="Times New Roman" w:cs="Times New Roman"/>
                <w:color w:val="000000"/>
                <w:sz w:val="16"/>
                <w:szCs w:val="16"/>
              </w:rPr>
              <w:t xml:space="preserve">10:30 am Worship </w:t>
            </w:r>
          </w:p>
          <w:p w14:paraId="1BA46F1B" w14:textId="77777777" w:rsidR="004B073E" w:rsidRPr="00FE7CAC" w:rsidRDefault="00FE1180" w:rsidP="005A6592">
            <w:pPr>
              <w:rPr>
                <w:rFonts w:ascii="Times New Roman" w:hAnsi="Times New Roman" w:cs="Times New Roman"/>
              </w:rPr>
            </w:pPr>
            <w:r w:rsidRPr="00FE1180">
              <w:rPr>
                <w:rFonts w:ascii="Times New Roman" w:hAnsi="Times New Roman" w:cs="Times New Roman"/>
                <w:b/>
                <w:sz w:val="16"/>
                <w:szCs w:val="16"/>
              </w:rPr>
              <w:t>Acolyte:</w:t>
            </w:r>
            <w:r w:rsidR="005A6592">
              <w:rPr>
                <w:rFonts w:ascii="Times New Roman" w:hAnsi="Times New Roman" w:cs="Times New Roman"/>
                <w:b/>
                <w:sz w:val="16"/>
                <w:szCs w:val="16"/>
              </w:rPr>
              <w:t xml:space="preserve"> Victor</w:t>
            </w:r>
          </w:p>
        </w:tc>
        <w:tc>
          <w:tcPr>
            <w:tcW w:w="1554" w:type="dxa"/>
            <w:tcBorders>
              <w:top w:val="nil"/>
              <w:bottom w:val="single" w:sz="6" w:space="0" w:color="BFBFBF" w:themeColor="background1" w:themeShade="BF"/>
            </w:tcBorders>
          </w:tcPr>
          <w:p w14:paraId="0E4712E3" w14:textId="77777777" w:rsidR="004B073E" w:rsidRDefault="004B073E" w:rsidP="004B073E"/>
        </w:tc>
        <w:tc>
          <w:tcPr>
            <w:tcW w:w="1539" w:type="dxa"/>
            <w:tcBorders>
              <w:top w:val="nil"/>
              <w:bottom w:val="single" w:sz="6" w:space="0" w:color="BFBFBF" w:themeColor="background1" w:themeShade="BF"/>
            </w:tcBorders>
          </w:tcPr>
          <w:p w14:paraId="57AC4B28" w14:textId="77777777" w:rsidR="004B073E" w:rsidRDefault="004B073E" w:rsidP="004B073E"/>
        </w:tc>
        <w:tc>
          <w:tcPr>
            <w:tcW w:w="1558" w:type="dxa"/>
            <w:tcBorders>
              <w:top w:val="nil"/>
              <w:bottom w:val="single" w:sz="6" w:space="0" w:color="BFBFBF" w:themeColor="background1" w:themeShade="BF"/>
            </w:tcBorders>
          </w:tcPr>
          <w:p w14:paraId="07CC1C52" w14:textId="77777777" w:rsidR="004B073E" w:rsidRDefault="004B073E" w:rsidP="004B073E"/>
        </w:tc>
        <w:tc>
          <w:tcPr>
            <w:tcW w:w="1536" w:type="dxa"/>
            <w:tcBorders>
              <w:top w:val="nil"/>
              <w:bottom w:val="single" w:sz="6" w:space="0" w:color="BFBFBF" w:themeColor="background1" w:themeShade="BF"/>
            </w:tcBorders>
          </w:tcPr>
          <w:p w14:paraId="3C6720A6" w14:textId="77777777" w:rsidR="004B073E" w:rsidRDefault="004B073E" w:rsidP="004B073E"/>
        </w:tc>
        <w:tc>
          <w:tcPr>
            <w:tcW w:w="1524" w:type="dxa"/>
            <w:tcBorders>
              <w:top w:val="nil"/>
              <w:bottom w:val="single" w:sz="6" w:space="0" w:color="BFBFBF" w:themeColor="background1" w:themeShade="BF"/>
            </w:tcBorders>
          </w:tcPr>
          <w:p w14:paraId="5B5C563F" w14:textId="77777777" w:rsidR="004B073E" w:rsidRDefault="004B073E" w:rsidP="004B073E"/>
        </w:tc>
        <w:tc>
          <w:tcPr>
            <w:tcW w:w="1545" w:type="dxa"/>
            <w:tcBorders>
              <w:top w:val="nil"/>
              <w:bottom w:val="single" w:sz="6" w:space="0" w:color="BFBFBF" w:themeColor="background1" w:themeShade="BF"/>
            </w:tcBorders>
          </w:tcPr>
          <w:p w14:paraId="006595D8" w14:textId="77777777" w:rsidR="004B073E" w:rsidRDefault="000D2400" w:rsidP="004B073E">
            <w:r>
              <w:t>Debby is on vacation back on July 10</w:t>
            </w:r>
            <w:r w:rsidRPr="000D2400">
              <w:rPr>
                <w:vertAlign w:val="superscript"/>
              </w:rPr>
              <w:t>th</w:t>
            </w:r>
          </w:p>
          <w:p w14:paraId="5432229C" w14:textId="77777777" w:rsidR="000D2400" w:rsidRDefault="000D2400" w:rsidP="004B073E"/>
        </w:tc>
      </w:tr>
      <w:tr w:rsidR="007841C0" w14:paraId="235C7670" w14:textId="77777777" w:rsidTr="00C930F6">
        <w:trPr>
          <w:trHeight w:val="173"/>
        </w:trPr>
        <w:tc>
          <w:tcPr>
            <w:tcW w:w="1556" w:type="dxa"/>
            <w:tcBorders>
              <w:top w:val="single" w:sz="6" w:space="0" w:color="BFBFBF" w:themeColor="background1" w:themeShade="BF"/>
              <w:bottom w:val="nil"/>
            </w:tcBorders>
          </w:tcPr>
          <w:p w14:paraId="5573191A" w14:textId="77777777" w:rsidR="004B073E" w:rsidRDefault="00FE1180" w:rsidP="007841C0">
            <w:pPr>
              <w:pStyle w:val="Dates"/>
              <w:jc w:val="left"/>
            </w:pPr>
            <w:r>
              <w:t>4</w:t>
            </w:r>
            <w:r w:rsidRPr="00FE1180">
              <w:rPr>
                <w:vertAlign w:val="superscript"/>
              </w:rPr>
              <w:t>th</w:t>
            </w:r>
            <w:r>
              <w:t xml:space="preserve"> </w:t>
            </w:r>
            <w:r w:rsidR="004B073E">
              <w:t xml:space="preserve"> Sunday</w:t>
            </w:r>
            <w:r w:rsidR="00142EE7">
              <w:t xml:space="preserve">       25</w:t>
            </w:r>
            <w:r w:rsidR="004B073E">
              <w:t xml:space="preserve">         </w:t>
            </w:r>
          </w:p>
        </w:tc>
        <w:tc>
          <w:tcPr>
            <w:tcW w:w="1554" w:type="dxa"/>
            <w:tcBorders>
              <w:top w:val="single" w:sz="6" w:space="0" w:color="BFBFBF" w:themeColor="background1" w:themeShade="BF"/>
              <w:bottom w:val="nil"/>
            </w:tcBorders>
          </w:tcPr>
          <w:p w14:paraId="3B96E54B" w14:textId="77777777" w:rsidR="004B073E" w:rsidRDefault="00142EE7" w:rsidP="00142EE7">
            <w:pPr>
              <w:pStyle w:val="Dates"/>
            </w:pPr>
            <w:r>
              <w:t>26</w:t>
            </w:r>
          </w:p>
        </w:tc>
        <w:tc>
          <w:tcPr>
            <w:tcW w:w="1539" w:type="dxa"/>
            <w:tcBorders>
              <w:top w:val="single" w:sz="6" w:space="0" w:color="BFBFBF" w:themeColor="background1" w:themeShade="BF"/>
              <w:bottom w:val="nil"/>
            </w:tcBorders>
          </w:tcPr>
          <w:p w14:paraId="26E748D6" w14:textId="77777777" w:rsidR="004B073E" w:rsidRDefault="00142EE7" w:rsidP="00142EE7">
            <w:pPr>
              <w:pStyle w:val="Dates"/>
            </w:pPr>
            <w:r>
              <w:t>27</w:t>
            </w:r>
          </w:p>
        </w:tc>
        <w:tc>
          <w:tcPr>
            <w:tcW w:w="1558" w:type="dxa"/>
            <w:tcBorders>
              <w:top w:val="single" w:sz="6" w:space="0" w:color="BFBFBF" w:themeColor="background1" w:themeShade="BF"/>
              <w:bottom w:val="nil"/>
            </w:tcBorders>
          </w:tcPr>
          <w:p w14:paraId="11E20460" w14:textId="77777777" w:rsidR="004B073E" w:rsidRDefault="00142EE7" w:rsidP="00142EE7">
            <w:pPr>
              <w:pStyle w:val="Dates"/>
            </w:pPr>
            <w:r>
              <w:t>28</w:t>
            </w:r>
          </w:p>
        </w:tc>
        <w:tc>
          <w:tcPr>
            <w:tcW w:w="1536" w:type="dxa"/>
            <w:tcBorders>
              <w:top w:val="single" w:sz="6" w:space="0" w:color="BFBFBF" w:themeColor="background1" w:themeShade="BF"/>
              <w:bottom w:val="nil"/>
            </w:tcBorders>
          </w:tcPr>
          <w:p w14:paraId="26CE870E" w14:textId="77777777" w:rsidR="004B073E" w:rsidRDefault="00142EE7" w:rsidP="00142EE7">
            <w:pPr>
              <w:pStyle w:val="Dates"/>
            </w:pPr>
            <w:r>
              <w:t>29</w:t>
            </w:r>
          </w:p>
        </w:tc>
        <w:tc>
          <w:tcPr>
            <w:tcW w:w="1524" w:type="dxa"/>
            <w:tcBorders>
              <w:top w:val="single" w:sz="6" w:space="0" w:color="BFBFBF" w:themeColor="background1" w:themeShade="BF"/>
              <w:bottom w:val="nil"/>
            </w:tcBorders>
          </w:tcPr>
          <w:p w14:paraId="5C1FF60E" w14:textId="77777777" w:rsidR="004B073E" w:rsidRDefault="00142EE7" w:rsidP="004B073E">
            <w:pPr>
              <w:pStyle w:val="Dates"/>
            </w:pPr>
            <w:r>
              <w:t>30</w:t>
            </w:r>
          </w:p>
        </w:tc>
        <w:tc>
          <w:tcPr>
            <w:tcW w:w="1545" w:type="dxa"/>
            <w:tcBorders>
              <w:top w:val="single" w:sz="6" w:space="0" w:color="BFBFBF" w:themeColor="background1" w:themeShade="BF"/>
              <w:bottom w:val="nil"/>
            </w:tcBorders>
          </w:tcPr>
          <w:p w14:paraId="512F6C59" w14:textId="77777777" w:rsidR="004B073E" w:rsidRDefault="004B073E" w:rsidP="004B073E">
            <w:pPr>
              <w:pStyle w:val="Dates"/>
            </w:pPr>
          </w:p>
        </w:tc>
      </w:tr>
      <w:tr w:rsidR="007841C0" w14:paraId="72EF874A" w14:textId="77777777" w:rsidTr="00C930F6">
        <w:trPr>
          <w:trHeight w:hRule="exact" w:val="1260"/>
        </w:trPr>
        <w:tc>
          <w:tcPr>
            <w:tcW w:w="1556" w:type="dxa"/>
            <w:tcBorders>
              <w:top w:val="nil"/>
              <w:bottom w:val="nil"/>
            </w:tcBorders>
          </w:tcPr>
          <w:p w14:paraId="2D3873F1" w14:textId="77777777" w:rsidR="00FE1180" w:rsidRPr="00FE1180" w:rsidRDefault="00FE1180" w:rsidP="00FE1180">
            <w:pPr>
              <w:rPr>
                <w:rFonts w:ascii="Times New Roman" w:hAnsi="Times New Roman" w:cs="Times New Roman"/>
                <w:sz w:val="16"/>
                <w:szCs w:val="16"/>
              </w:rPr>
            </w:pPr>
            <w:r w:rsidRPr="00FE1180">
              <w:rPr>
                <w:rFonts w:ascii="Times New Roman" w:hAnsi="Times New Roman" w:cs="Times New Roman"/>
                <w:sz w:val="16"/>
                <w:szCs w:val="16"/>
              </w:rPr>
              <w:t>After Pentecost</w:t>
            </w:r>
          </w:p>
          <w:p w14:paraId="69C4A270" w14:textId="77777777" w:rsidR="00FE1180" w:rsidRPr="00FE1180" w:rsidRDefault="00FE1180" w:rsidP="00FE1180">
            <w:pPr>
              <w:spacing w:before="0" w:after="0"/>
              <w:rPr>
                <w:rFonts w:ascii="Times New Roman" w:hAnsi="Times New Roman" w:cs="Times New Roman"/>
                <w:color w:val="000000"/>
                <w:sz w:val="16"/>
                <w:szCs w:val="16"/>
              </w:rPr>
            </w:pPr>
            <w:r w:rsidRPr="00FE1180">
              <w:rPr>
                <w:rFonts w:ascii="Times New Roman" w:hAnsi="Times New Roman" w:cs="Times New Roman"/>
                <w:color w:val="000000"/>
                <w:sz w:val="16"/>
                <w:szCs w:val="16"/>
              </w:rPr>
              <w:t>9:30 am bible study</w:t>
            </w:r>
          </w:p>
          <w:p w14:paraId="3798A43D" w14:textId="77777777" w:rsidR="007E7529" w:rsidRDefault="00FE1180" w:rsidP="00FE1180">
            <w:pPr>
              <w:spacing w:before="0" w:after="0"/>
              <w:rPr>
                <w:rFonts w:ascii="Times New Roman" w:hAnsi="Times New Roman" w:cs="Times New Roman"/>
                <w:color w:val="000000"/>
                <w:sz w:val="16"/>
                <w:szCs w:val="16"/>
              </w:rPr>
            </w:pPr>
            <w:r w:rsidRPr="00FE1180">
              <w:rPr>
                <w:rFonts w:ascii="Times New Roman" w:hAnsi="Times New Roman" w:cs="Times New Roman"/>
                <w:color w:val="000000"/>
                <w:sz w:val="16"/>
                <w:szCs w:val="16"/>
              </w:rPr>
              <w:t xml:space="preserve">10:30 am Worship </w:t>
            </w:r>
          </w:p>
          <w:p w14:paraId="75E1942B" w14:textId="77777777" w:rsidR="007E7529" w:rsidRPr="00FE1180" w:rsidRDefault="007E7529" w:rsidP="00FE1180">
            <w:pPr>
              <w:spacing w:before="0" w:after="0"/>
              <w:rPr>
                <w:rFonts w:ascii="Times New Roman" w:hAnsi="Times New Roman" w:cs="Times New Roman"/>
                <w:color w:val="000000"/>
                <w:sz w:val="16"/>
                <w:szCs w:val="16"/>
              </w:rPr>
            </w:pPr>
            <w:r>
              <w:rPr>
                <w:rFonts w:ascii="Times New Roman" w:hAnsi="Times New Roman" w:cs="Times New Roman"/>
                <w:color w:val="000000"/>
                <w:sz w:val="16"/>
                <w:szCs w:val="16"/>
              </w:rPr>
              <w:t>Voters mtg</w:t>
            </w:r>
          </w:p>
          <w:p w14:paraId="69FE37EB" w14:textId="77777777" w:rsidR="004B073E" w:rsidRPr="00FE7CAC" w:rsidRDefault="00FE1180" w:rsidP="00FE1180">
            <w:pPr>
              <w:rPr>
                <w:rFonts w:ascii="Times New Roman" w:hAnsi="Times New Roman" w:cs="Times New Roman"/>
              </w:rPr>
            </w:pPr>
            <w:r w:rsidRPr="00FE1180">
              <w:rPr>
                <w:rFonts w:ascii="Times New Roman" w:hAnsi="Times New Roman" w:cs="Times New Roman"/>
                <w:b/>
                <w:sz w:val="16"/>
                <w:szCs w:val="16"/>
              </w:rPr>
              <w:t>Acolyte:</w:t>
            </w:r>
            <w:r w:rsidR="005A6592">
              <w:rPr>
                <w:rFonts w:ascii="Times New Roman" w:hAnsi="Times New Roman" w:cs="Times New Roman"/>
                <w:b/>
                <w:sz w:val="16"/>
                <w:szCs w:val="16"/>
              </w:rPr>
              <w:t xml:space="preserve"> Nathan</w:t>
            </w:r>
          </w:p>
        </w:tc>
        <w:tc>
          <w:tcPr>
            <w:tcW w:w="1554" w:type="dxa"/>
            <w:tcBorders>
              <w:top w:val="nil"/>
              <w:bottom w:val="nil"/>
            </w:tcBorders>
          </w:tcPr>
          <w:p w14:paraId="58B42DC7" w14:textId="77777777" w:rsidR="000D2400" w:rsidRDefault="000D2400" w:rsidP="000D2400">
            <w:r>
              <w:t>Debby is on vacation back on July 10</w:t>
            </w:r>
            <w:r w:rsidRPr="000D2400">
              <w:rPr>
                <w:vertAlign w:val="superscript"/>
              </w:rPr>
              <w:t>th</w:t>
            </w:r>
          </w:p>
          <w:p w14:paraId="134D0B5B" w14:textId="77777777" w:rsidR="004B073E" w:rsidRDefault="004B073E" w:rsidP="004B073E"/>
        </w:tc>
        <w:tc>
          <w:tcPr>
            <w:tcW w:w="1539" w:type="dxa"/>
            <w:tcBorders>
              <w:top w:val="nil"/>
              <w:bottom w:val="nil"/>
            </w:tcBorders>
          </w:tcPr>
          <w:p w14:paraId="0DB9504B" w14:textId="77777777" w:rsidR="000D2400" w:rsidRDefault="000D2400" w:rsidP="000D2400">
            <w:r>
              <w:t>Debby is on vacation back on July 10</w:t>
            </w:r>
            <w:r w:rsidRPr="000D2400">
              <w:rPr>
                <w:vertAlign w:val="superscript"/>
              </w:rPr>
              <w:t>th</w:t>
            </w:r>
          </w:p>
          <w:p w14:paraId="194A037F" w14:textId="77777777" w:rsidR="004B073E" w:rsidRDefault="004B073E" w:rsidP="004B073E"/>
        </w:tc>
        <w:tc>
          <w:tcPr>
            <w:tcW w:w="1558" w:type="dxa"/>
            <w:tcBorders>
              <w:top w:val="nil"/>
              <w:bottom w:val="nil"/>
            </w:tcBorders>
          </w:tcPr>
          <w:p w14:paraId="4774E618" w14:textId="77777777" w:rsidR="000D2400" w:rsidRDefault="000D2400" w:rsidP="000D2400">
            <w:r>
              <w:t>Debby is on vacation back on July 10</w:t>
            </w:r>
            <w:r w:rsidRPr="000D2400">
              <w:rPr>
                <w:vertAlign w:val="superscript"/>
              </w:rPr>
              <w:t>th</w:t>
            </w:r>
          </w:p>
          <w:p w14:paraId="6AAC0114" w14:textId="77777777" w:rsidR="004B073E" w:rsidRDefault="004B073E" w:rsidP="004B073E"/>
        </w:tc>
        <w:tc>
          <w:tcPr>
            <w:tcW w:w="1536" w:type="dxa"/>
            <w:tcBorders>
              <w:top w:val="nil"/>
              <w:bottom w:val="nil"/>
            </w:tcBorders>
          </w:tcPr>
          <w:p w14:paraId="63B25EB7" w14:textId="77777777" w:rsidR="000D2400" w:rsidRDefault="000D2400" w:rsidP="000D2400">
            <w:r>
              <w:t>Debby is on vacation back on July 10</w:t>
            </w:r>
            <w:r w:rsidRPr="000D2400">
              <w:rPr>
                <w:vertAlign w:val="superscript"/>
              </w:rPr>
              <w:t>th</w:t>
            </w:r>
          </w:p>
          <w:p w14:paraId="4CE87563" w14:textId="77777777" w:rsidR="004B073E" w:rsidRDefault="004B073E" w:rsidP="004B073E"/>
        </w:tc>
        <w:tc>
          <w:tcPr>
            <w:tcW w:w="1524" w:type="dxa"/>
            <w:tcBorders>
              <w:top w:val="nil"/>
              <w:bottom w:val="nil"/>
            </w:tcBorders>
          </w:tcPr>
          <w:p w14:paraId="0CEC27D1" w14:textId="77777777" w:rsidR="000D2400" w:rsidRDefault="000D2400" w:rsidP="000D2400">
            <w:r>
              <w:t>Debby is on vacation back on July 10</w:t>
            </w:r>
            <w:r w:rsidRPr="000D2400">
              <w:rPr>
                <w:vertAlign w:val="superscript"/>
              </w:rPr>
              <w:t>th</w:t>
            </w:r>
          </w:p>
          <w:p w14:paraId="5AC03007" w14:textId="77777777" w:rsidR="004B073E" w:rsidRDefault="004B073E" w:rsidP="004B073E"/>
        </w:tc>
        <w:tc>
          <w:tcPr>
            <w:tcW w:w="1545" w:type="dxa"/>
            <w:tcBorders>
              <w:top w:val="nil"/>
              <w:bottom w:val="nil"/>
            </w:tcBorders>
          </w:tcPr>
          <w:p w14:paraId="19FF51BD" w14:textId="77777777" w:rsidR="004B073E" w:rsidRDefault="004B073E" w:rsidP="004B073E"/>
        </w:tc>
      </w:tr>
      <w:tr w:rsidR="007841C0" w14:paraId="18A4ED36" w14:textId="77777777" w:rsidTr="00C930F6">
        <w:trPr>
          <w:trHeight w:hRule="exact" w:val="76"/>
        </w:trPr>
        <w:tc>
          <w:tcPr>
            <w:tcW w:w="1556" w:type="dxa"/>
            <w:tcBorders>
              <w:top w:val="nil"/>
              <w:bottom w:val="nil"/>
            </w:tcBorders>
          </w:tcPr>
          <w:p w14:paraId="6A261499" w14:textId="77777777" w:rsidR="007841C0" w:rsidRDefault="007841C0" w:rsidP="004B073E"/>
        </w:tc>
        <w:tc>
          <w:tcPr>
            <w:tcW w:w="1554" w:type="dxa"/>
            <w:tcBorders>
              <w:top w:val="nil"/>
              <w:bottom w:val="nil"/>
            </w:tcBorders>
          </w:tcPr>
          <w:p w14:paraId="51F10F04" w14:textId="77777777" w:rsidR="007841C0" w:rsidRDefault="007841C0" w:rsidP="004B073E"/>
        </w:tc>
        <w:tc>
          <w:tcPr>
            <w:tcW w:w="1539" w:type="dxa"/>
            <w:tcBorders>
              <w:top w:val="nil"/>
              <w:bottom w:val="nil"/>
            </w:tcBorders>
          </w:tcPr>
          <w:p w14:paraId="27D9F9B3" w14:textId="77777777" w:rsidR="007841C0" w:rsidRDefault="007841C0" w:rsidP="004B073E"/>
        </w:tc>
        <w:tc>
          <w:tcPr>
            <w:tcW w:w="1558" w:type="dxa"/>
            <w:tcBorders>
              <w:top w:val="nil"/>
              <w:bottom w:val="nil"/>
            </w:tcBorders>
          </w:tcPr>
          <w:p w14:paraId="704D1B6B" w14:textId="77777777" w:rsidR="007841C0" w:rsidRDefault="007841C0" w:rsidP="004B073E"/>
        </w:tc>
        <w:tc>
          <w:tcPr>
            <w:tcW w:w="1536" w:type="dxa"/>
            <w:tcBorders>
              <w:top w:val="nil"/>
              <w:bottom w:val="nil"/>
            </w:tcBorders>
          </w:tcPr>
          <w:p w14:paraId="5921DE71" w14:textId="77777777" w:rsidR="007841C0" w:rsidRDefault="007841C0" w:rsidP="004B073E"/>
        </w:tc>
        <w:tc>
          <w:tcPr>
            <w:tcW w:w="1524" w:type="dxa"/>
            <w:tcBorders>
              <w:top w:val="nil"/>
              <w:bottom w:val="nil"/>
            </w:tcBorders>
          </w:tcPr>
          <w:p w14:paraId="035F7796" w14:textId="77777777" w:rsidR="007841C0" w:rsidRDefault="007841C0" w:rsidP="004B073E"/>
        </w:tc>
        <w:tc>
          <w:tcPr>
            <w:tcW w:w="1545" w:type="dxa"/>
            <w:tcBorders>
              <w:top w:val="nil"/>
              <w:bottom w:val="nil"/>
            </w:tcBorders>
          </w:tcPr>
          <w:p w14:paraId="007B6381" w14:textId="77777777" w:rsidR="007841C0" w:rsidRDefault="007841C0" w:rsidP="004B073E"/>
        </w:tc>
      </w:tr>
      <w:tr w:rsidR="007841C0" w14:paraId="3BF02A75" w14:textId="77777777" w:rsidTr="00C930F6">
        <w:trPr>
          <w:trHeight w:hRule="exact" w:val="79"/>
        </w:trPr>
        <w:tc>
          <w:tcPr>
            <w:tcW w:w="1556" w:type="dxa"/>
            <w:tcBorders>
              <w:top w:val="nil"/>
              <w:bottom w:val="nil"/>
            </w:tcBorders>
          </w:tcPr>
          <w:p w14:paraId="0A2CDD94" w14:textId="77777777" w:rsidR="007841C0" w:rsidRDefault="007841C0" w:rsidP="004B073E"/>
        </w:tc>
        <w:tc>
          <w:tcPr>
            <w:tcW w:w="1554" w:type="dxa"/>
            <w:tcBorders>
              <w:top w:val="nil"/>
              <w:bottom w:val="nil"/>
            </w:tcBorders>
          </w:tcPr>
          <w:p w14:paraId="763D3524" w14:textId="77777777" w:rsidR="007841C0" w:rsidRDefault="007841C0" w:rsidP="004B073E"/>
        </w:tc>
        <w:tc>
          <w:tcPr>
            <w:tcW w:w="1539" w:type="dxa"/>
            <w:tcBorders>
              <w:top w:val="nil"/>
              <w:bottom w:val="nil"/>
            </w:tcBorders>
          </w:tcPr>
          <w:p w14:paraId="252C9B61" w14:textId="77777777" w:rsidR="007841C0" w:rsidRDefault="007841C0" w:rsidP="004B073E"/>
        </w:tc>
        <w:tc>
          <w:tcPr>
            <w:tcW w:w="1558" w:type="dxa"/>
            <w:tcBorders>
              <w:top w:val="nil"/>
              <w:bottom w:val="nil"/>
            </w:tcBorders>
          </w:tcPr>
          <w:p w14:paraId="3B51ACAF" w14:textId="77777777" w:rsidR="007841C0" w:rsidRDefault="007841C0" w:rsidP="004B073E"/>
        </w:tc>
        <w:tc>
          <w:tcPr>
            <w:tcW w:w="1536" w:type="dxa"/>
            <w:tcBorders>
              <w:top w:val="nil"/>
              <w:bottom w:val="nil"/>
            </w:tcBorders>
          </w:tcPr>
          <w:p w14:paraId="475A8440" w14:textId="77777777" w:rsidR="007841C0" w:rsidRDefault="007841C0" w:rsidP="004B073E"/>
        </w:tc>
        <w:tc>
          <w:tcPr>
            <w:tcW w:w="1524" w:type="dxa"/>
            <w:tcBorders>
              <w:top w:val="nil"/>
              <w:bottom w:val="nil"/>
            </w:tcBorders>
          </w:tcPr>
          <w:p w14:paraId="76905A72" w14:textId="77777777" w:rsidR="007841C0" w:rsidRDefault="007841C0" w:rsidP="004B073E"/>
        </w:tc>
        <w:tc>
          <w:tcPr>
            <w:tcW w:w="1545" w:type="dxa"/>
            <w:tcBorders>
              <w:top w:val="nil"/>
              <w:bottom w:val="nil"/>
            </w:tcBorders>
          </w:tcPr>
          <w:p w14:paraId="1AEAC765" w14:textId="77777777" w:rsidR="007841C0" w:rsidRDefault="007841C0" w:rsidP="004B073E"/>
        </w:tc>
      </w:tr>
      <w:tr w:rsidR="007841C0" w14:paraId="45FE3766" w14:textId="77777777" w:rsidTr="00C930F6">
        <w:trPr>
          <w:trHeight w:hRule="exact" w:val="79"/>
        </w:trPr>
        <w:tc>
          <w:tcPr>
            <w:tcW w:w="1556" w:type="dxa"/>
            <w:tcBorders>
              <w:top w:val="nil"/>
              <w:bottom w:val="nil"/>
            </w:tcBorders>
          </w:tcPr>
          <w:p w14:paraId="0799B043" w14:textId="77777777" w:rsidR="004B073E" w:rsidRDefault="004B073E" w:rsidP="004B073E"/>
        </w:tc>
        <w:tc>
          <w:tcPr>
            <w:tcW w:w="1554" w:type="dxa"/>
            <w:tcBorders>
              <w:top w:val="nil"/>
              <w:bottom w:val="nil"/>
            </w:tcBorders>
          </w:tcPr>
          <w:p w14:paraId="2E0BA114" w14:textId="77777777" w:rsidR="004B073E" w:rsidRDefault="004B073E" w:rsidP="004B073E"/>
        </w:tc>
        <w:tc>
          <w:tcPr>
            <w:tcW w:w="1539" w:type="dxa"/>
            <w:tcBorders>
              <w:top w:val="nil"/>
              <w:bottom w:val="nil"/>
            </w:tcBorders>
          </w:tcPr>
          <w:p w14:paraId="0F2F5296" w14:textId="77777777" w:rsidR="004B073E" w:rsidRDefault="004B073E" w:rsidP="004B073E"/>
        </w:tc>
        <w:tc>
          <w:tcPr>
            <w:tcW w:w="1558" w:type="dxa"/>
            <w:tcBorders>
              <w:top w:val="nil"/>
              <w:bottom w:val="nil"/>
            </w:tcBorders>
          </w:tcPr>
          <w:p w14:paraId="25800190" w14:textId="77777777" w:rsidR="004B073E" w:rsidRDefault="004B073E" w:rsidP="004B073E"/>
        </w:tc>
        <w:tc>
          <w:tcPr>
            <w:tcW w:w="1536" w:type="dxa"/>
            <w:tcBorders>
              <w:top w:val="nil"/>
              <w:bottom w:val="nil"/>
            </w:tcBorders>
          </w:tcPr>
          <w:p w14:paraId="3AC8A636" w14:textId="77777777" w:rsidR="004B073E" w:rsidRDefault="004B073E" w:rsidP="004B073E"/>
        </w:tc>
        <w:tc>
          <w:tcPr>
            <w:tcW w:w="1524" w:type="dxa"/>
            <w:tcBorders>
              <w:top w:val="nil"/>
              <w:bottom w:val="nil"/>
            </w:tcBorders>
          </w:tcPr>
          <w:p w14:paraId="3E9D4899" w14:textId="77777777" w:rsidR="004B073E" w:rsidRDefault="004B073E" w:rsidP="004B073E"/>
        </w:tc>
        <w:tc>
          <w:tcPr>
            <w:tcW w:w="1545" w:type="dxa"/>
            <w:tcBorders>
              <w:top w:val="nil"/>
              <w:bottom w:val="nil"/>
            </w:tcBorders>
          </w:tcPr>
          <w:p w14:paraId="32F6ED66" w14:textId="77777777" w:rsidR="004B073E" w:rsidRDefault="004B073E" w:rsidP="004B073E"/>
        </w:tc>
      </w:tr>
    </w:tbl>
    <w:p w14:paraId="44A0199F" w14:textId="77777777" w:rsidR="00EA415B" w:rsidRDefault="00EA415B" w:rsidP="007841C0">
      <w:pPr>
        <w:shd w:val="clear" w:color="auto" w:fill="FFFFFF"/>
        <w:spacing w:before="100" w:beforeAutospacing="1" w:after="100" w:afterAutospacing="1"/>
      </w:pPr>
    </w:p>
    <w:sectPr w:rsidR="00EA415B" w:rsidSect="007841C0">
      <w:pgSz w:w="12240" w:h="15840"/>
      <w:pgMar w:top="360" w:right="720" w:bottom="99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CB93" w14:textId="77777777" w:rsidR="00DF051F" w:rsidRDefault="00DF051F">
      <w:pPr>
        <w:spacing w:before="0" w:after="0"/>
      </w:pPr>
      <w:r>
        <w:separator/>
      </w:r>
    </w:p>
  </w:endnote>
  <w:endnote w:type="continuationSeparator" w:id="0">
    <w:p w14:paraId="77B35E64" w14:textId="77777777" w:rsidR="00DF051F" w:rsidRDefault="00DF05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altName w:val="Sitka Small"/>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DD83" w14:textId="77777777" w:rsidR="00DF051F" w:rsidRDefault="00DF051F">
      <w:pPr>
        <w:spacing w:before="0" w:after="0"/>
      </w:pPr>
      <w:r>
        <w:separator/>
      </w:r>
    </w:p>
  </w:footnote>
  <w:footnote w:type="continuationSeparator" w:id="0">
    <w:p w14:paraId="536CE857" w14:textId="77777777" w:rsidR="00DF051F" w:rsidRDefault="00DF051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DC5C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Bullet"/>
      <w:lvlText w:val=""/>
      <w:lvlJc w:val="left"/>
      <w:pPr>
        <w:tabs>
          <w:tab w:val="num" w:pos="360"/>
        </w:tabs>
        <w:ind w:left="360" w:hanging="360"/>
      </w:pPr>
      <w:rPr>
        <w:rFonts w:ascii="Symbol" w:hAnsi="Symbol" w:hint="default"/>
      </w:rPr>
    </w:lvl>
  </w:abstractNum>
  <w:num w:numId="1" w16cid:durableId="1848405283">
    <w:abstractNumId w:val="9"/>
  </w:num>
  <w:num w:numId="2" w16cid:durableId="1064795346">
    <w:abstractNumId w:val="7"/>
  </w:num>
  <w:num w:numId="3" w16cid:durableId="1898588873">
    <w:abstractNumId w:val="6"/>
  </w:num>
  <w:num w:numId="4" w16cid:durableId="128205381">
    <w:abstractNumId w:val="5"/>
  </w:num>
  <w:num w:numId="5" w16cid:durableId="880239956">
    <w:abstractNumId w:val="4"/>
  </w:num>
  <w:num w:numId="6" w16cid:durableId="483476129">
    <w:abstractNumId w:val="8"/>
  </w:num>
  <w:num w:numId="7" w16cid:durableId="615261829">
    <w:abstractNumId w:val="3"/>
  </w:num>
  <w:num w:numId="8" w16cid:durableId="13725741">
    <w:abstractNumId w:val="2"/>
  </w:num>
  <w:num w:numId="9" w16cid:durableId="928080147">
    <w:abstractNumId w:val="1"/>
  </w:num>
  <w:num w:numId="10" w16cid:durableId="180670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onthEnd" w:val="6/30/2023"/>
    <w:docVar w:name="MonthStart" w:val="6/1/2023"/>
    <w:docVar w:name="ShowDynamicGuides" w:val="1"/>
    <w:docVar w:name="ShowMarginGuides" w:val="0"/>
    <w:docVar w:name="ShowOutlines" w:val="0"/>
    <w:docVar w:name="ShowStaticGuides" w:val="0"/>
  </w:docVars>
  <w:rsids>
    <w:rsidRoot w:val="000A697D"/>
    <w:rsid w:val="0005705D"/>
    <w:rsid w:val="000762FE"/>
    <w:rsid w:val="000943EC"/>
    <w:rsid w:val="000A697D"/>
    <w:rsid w:val="000D2400"/>
    <w:rsid w:val="00124ADC"/>
    <w:rsid w:val="00142EE7"/>
    <w:rsid w:val="00157552"/>
    <w:rsid w:val="00193E15"/>
    <w:rsid w:val="00233D23"/>
    <w:rsid w:val="00234613"/>
    <w:rsid w:val="0025748C"/>
    <w:rsid w:val="00282B78"/>
    <w:rsid w:val="002A310B"/>
    <w:rsid w:val="002F7032"/>
    <w:rsid w:val="0030014A"/>
    <w:rsid w:val="0030272C"/>
    <w:rsid w:val="00320970"/>
    <w:rsid w:val="0036128C"/>
    <w:rsid w:val="00375B27"/>
    <w:rsid w:val="003A7848"/>
    <w:rsid w:val="00453C8C"/>
    <w:rsid w:val="004B073E"/>
    <w:rsid w:val="005A6592"/>
    <w:rsid w:val="005B00A3"/>
    <w:rsid w:val="005B0C48"/>
    <w:rsid w:val="006119F4"/>
    <w:rsid w:val="00646FDA"/>
    <w:rsid w:val="007841C0"/>
    <w:rsid w:val="007B382D"/>
    <w:rsid w:val="007D76C7"/>
    <w:rsid w:val="007E7529"/>
    <w:rsid w:val="007F29E4"/>
    <w:rsid w:val="00812DAD"/>
    <w:rsid w:val="0081356A"/>
    <w:rsid w:val="008C6E9F"/>
    <w:rsid w:val="00925ED9"/>
    <w:rsid w:val="00997C7D"/>
    <w:rsid w:val="009A164A"/>
    <w:rsid w:val="009A7C5B"/>
    <w:rsid w:val="009E753A"/>
    <w:rsid w:val="00A01234"/>
    <w:rsid w:val="00A07C93"/>
    <w:rsid w:val="00BC6A26"/>
    <w:rsid w:val="00BF0FEE"/>
    <w:rsid w:val="00BF4383"/>
    <w:rsid w:val="00C41633"/>
    <w:rsid w:val="00C65F9C"/>
    <w:rsid w:val="00C82727"/>
    <w:rsid w:val="00C930F6"/>
    <w:rsid w:val="00C96786"/>
    <w:rsid w:val="00CB00F4"/>
    <w:rsid w:val="00D32FD4"/>
    <w:rsid w:val="00D86D82"/>
    <w:rsid w:val="00DF051F"/>
    <w:rsid w:val="00E43AC9"/>
    <w:rsid w:val="00E63523"/>
    <w:rsid w:val="00EA415B"/>
    <w:rsid w:val="00EE65C3"/>
    <w:rsid w:val="00FC7935"/>
    <w:rsid w:val="00FE1180"/>
    <w:rsid w:val="00FE7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0B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5"/>
    <w:qFormat/>
    <w:pPr>
      <w:spacing w:after="120" w:line="276" w:lineRule="auto"/>
    </w:pPr>
  </w:style>
  <w:style w:type="character" w:customStyle="1" w:styleId="BodyTextChar">
    <w:name w:val="Body Text Char"/>
    <w:basedOn w:val="DefaultParagraphFont"/>
    <w:link w:val="BodyText"/>
    <w:uiPriority w:val="5"/>
    <w:rPr>
      <w:sz w:val="20"/>
    </w:rPr>
  </w:style>
  <w:style w:type="paragraph" w:customStyle="1" w:styleId="Month">
    <w:name w:val="Month"/>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3"/>
    <w:unhideWhenUsed/>
    <w:qFormat/>
    <w:pPr>
      <w:spacing w:before="120" w:after="120"/>
    </w:pPr>
    <w:rPr>
      <w:b/>
      <w:color w:val="FFFFFF" w:themeColor="background1"/>
      <w:sz w:val="24"/>
      <w:szCs w:val="24"/>
    </w:rPr>
  </w:style>
  <w:style w:type="character" w:customStyle="1" w:styleId="SubtitleChar">
    <w:name w:val="Subtitle Char"/>
    <w:basedOn w:val="DefaultParagraphFont"/>
    <w:link w:val="Subtitle"/>
    <w:uiPriority w:val="3"/>
    <w:rPr>
      <w:b/>
      <w:color w:val="FFFFFF" w:themeColor="background1"/>
      <w:sz w:val="24"/>
      <w:szCs w:val="24"/>
    </w:rPr>
  </w:style>
  <w:style w:type="paragraph" w:styleId="Title">
    <w:name w:val="Title"/>
    <w:basedOn w:val="Normal"/>
    <w:link w:val="TitleChar"/>
    <w:uiPriority w:val="4"/>
    <w:qFormat/>
    <w:pPr>
      <w:spacing w:before="240" w:after="120"/>
    </w:pPr>
    <w:rPr>
      <w:rFonts w:asciiTheme="majorHAnsi" w:eastAsiaTheme="majorEastAsia" w:hAnsiTheme="majorHAnsi" w:cstheme="majorBidi"/>
      <w:color w:val="495E00" w:themeColor="accent1" w:themeShade="80"/>
      <w:spacing w:val="5"/>
      <w:kern w:val="28"/>
      <w:sz w:val="40"/>
      <w:szCs w:val="40"/>
    </w:rPr>
  </w:style>
  <w:style w:type="character" w:customStyle="1" w:styleId="TitleChar">
    <w:name w:val="Title Char"/>
    <w:basedOn w:val="DefaultParagraphFont"/>
    <w:link w:val="Title"/>
    <w:uiPriority w:val="4"/>
    <w:rPr>
      <w:rFonts w:asciiTheme="majorHAnsi" w:eastAsiaTheme="majorEastAsia" w:hAnsiTheme="majorHAnsi" w:cstheme="majorBidi"/>
      <w:color w:val="495E00" w:themeColor="accent1" w:themeShade="80"/>
      <w:spacing w:val="5"/>
      <w:kern w:val="28"/>
      <w:sz w:val="40"/>
      <w:szCs w:val="40"/>
    </w:rPr>
  </w:style>
  <w:style w:type="paragraph" w:customStyle="1" w:styleId="Days">
    <w:name w:val="Days"/>
    <w:basedOn w:val="Normal"/>
    <w:uiPriority w:val="6"/>
    <w:qFormat/>
    <w:pPr>
      <w:jc w:val="center"/>
    </w:pPr>
    <w:rPr>
      <w:color w:val="595959" w:themeColor="text1" w:themeTint="A6"/>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pPr>
      <w:spacing w:before="0" w:after="0"/>
      <w:jc w:val="right"/>
    </w:pPr>
    <w:rPr>
      <w:color w:val="7F7F7F" w:themeColor="text1" w:themeTint="80"/>
    </w:rPr>
  </w:style>
  <w:style w:type="paragraph" w:styleId="BalloonText">
    <w:name w:val="Balloon Text"/>
    <w:basedOn w:val="Normal"/>
    <w:link w:val="BalloonTextChar"/>
    <w:uiPriority w:val="19"/>
    <w:semiHidden/>
    <w:unhideWhenUsed/>
    <w:rPr>
      <w:rFonts w:ascii="Tahoma" w:hAnsi="Tahoma" w:cs="Tahoma"/>
      <w:sz w:val="16"/>
      <w:szCs w:val="16"/>
    </w:rPr>
  </w:style>
  <w:style w:type="character" w:customStyle="1" w:styleId="BalloonTextChar">
    <w:name w:val="Balloon Text Char"/>
    <w:basedOn w:val="DefaultParagraphFont"/>
    <w:link w:val="BalloonText"/>
    <w:uiPriority w:val="19"/>
    <w:semiHidden/>
    <w:rPr>
      <w:rFonts w:ascii="Tahoma" w:hAnsi="Tahoma" w:cs="Tahoma"/>
      <w:sz w:val="16"/>
      <w:szCs w:val="16"/>
    </w:rPr>
  </w:style>
  <w:style w:type="paragraph" w:styleId="Bibliography">
    <w:name w:val="Bibliography"/>
    <w:basedOn w:val="Normal"/>
    <w:next w:val="Normal"/>
    <w:uiPriority w:val="19"/>
    <w:semiHidden/>
    <w:unhideWhenUsed/>
  </w:style>
  <w:style w:type="paragraph" w:styleId="BlockText">
    <w:name w:val="Block Text"/>
    <w:basedOn w:val="Normal"/>
    <w:uiPriority w:val="19"/>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character" w:customStyle="1" w:styleId="BodyText3Char">
    <w:name w:val="Body Text 3 Char"/>
    <w:basedOn w:val="DefaultParagraphFont"/>
    <w:link w:val="BodyText3"/>
    <w:uiPriority w:val="19"/>
    <w:semiHidden/>
    <w:rPr>
      <w:sz w:val="16"/>
      <w:szCs w:val="16"/>
    </w:rPr>
  </w:style>
  <w:style w:type="paragraph" w:styleId="BodyTextFirstIndent">
    <w:name w:val="Body Text First Indent"/>
    <w:basedOn w:val="BodyText"/>
    <w:link w:val="BodyTextFirstIndentChar"/>
    <w:uiPriority w:val="19"/>
    <w:semiHidden/>
    <w:unhideWhenUsed/>
    <w:pPr>
      <w:spacing w:after="0" w:line="240" w:lineRule="auto"/>
      <w:ind w:firstLine="360"/>
    </w:pPr>
  </w:style>
  <w:style w:type="character" w:customStyle="1" w:styleId="BodyTextFirstIndentChar">
    <w:name w:val="Body Text First Indent Char"/>
    <w:basedOn w:val="BodyTextChar"/>
    <w:link w:val="BodyTextFirstIndent"/>
    <w:uiPriority w:val="19"/>
    <w:semiHidden/>
    <w:rPr>
      <w:sz w:val="20"/>
    </w:rPr>
  </w:style>
  <w:style w:type="character" w:customStyle="1" w:styleId="BodyText2Char">
    <w:name w:val="Body Text 2 Char"/>
    <w:basedOn w:val="DefaultParagraphFont"/>
    <w:link w:val="BodyText2"/>
    <w:uiPriority w:val="19"/>
    <w:semiHidden/>
    <w:rPr>
      <w:sz w:val="20"/>
    </w:rPr>
  </w:style>
  <w:style w:type="paragraph" w:styleId="BodyTextFirstIndent2">
    <w:name w:val="Body Text First Indent 2"/>
    <w:basedOn w:val="BodyText2"/>
    <w:link w:val="BodyTextFirstIndent2Char"/>
    <w:uiPriority w:val="19"/>
    <w:semiHidden/>
    <w:unhideWhenUsed/>
    <w:pPr>
      <w:spacing w:after="0"/>
      <w:ind w:firstLine="360"/>
    </w:pPr>
  </w:style>
  <w:style w:type="character" w:customStyle="1" w:styleId="BodyTextFirstIndent2Char">
    <w:name w:val="Body Text First Indent 2 Char"/>
    <w:basedOn w:val="BodyText2Char"/>
    <w:link w:val="BodyTextFirstIndent2"/>
    <w:uiPriority w:val="19"/>
    <w:semiHidden/>
    <w:rPr>
      <w:sz w:val="20"/>
    </w:rPr>
  </w:style>
  <w:style w:type="paragraph" w:styleId="BodyTextIndent2">
    <w:name w:val="Body Text Indent 2"/>
    <w:basedOn w:val="Normal"/>
    <w:link w:val="BodyTextIndent2Char"/>
    <w:uiPriority w:val="19"/>
    <w:semiHidden/>
    <w:unhideWhenUsed/>
    <w:pPr>
      <w:spacing w:after="120" w:line="480" w:lineRule="auto"/>
      <w:ind w:left="360"/>
    </w:pPr>
  </w:style>
  <w:style w:type="character" w:customStyle="1" w:styleId="BodyTextIndent2Char">
    <w:name w:val="Body Text Indent 2 Char"/>
    <w:basedOn w:val="DefaultParagraphFont"/>
    <w:link w:val="BodyTextIndent2"/>
    <w:uiPriority w:val="19"/>
    <w:semiHidden/>
    <w:rPr>
      <w:sz w:val="20"/>
    </w:rPr>
  </w:style>
  <w:style w:type="paragraph" w:styleId="BodyTextIndent3">
    <w:name w:val="Body Text Indent 3"/>
    <w:basedOn w:val="Normal"/>
    <w:link w:val="BodyTextIndent3Char"/>
    <w:uiPriority w:val="1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19"/>
    <w:semiHidden/>
    <w:rPr>
      <w:sz w:val="16"/>
      <w:szCs w:val="16"/>
    </w:rPr>
  </w:style>
  <w:style w:type="paragraph" w:styleId="Caption">
    <w:name w:val="caption"/>
    <w:basedOn w:val="Normal"/>
    <w:next w:val="Normal"/>
    <w:uiPriority w:val="9"/>
    <w:semiHidden/>
    <w:unhideWhenUsed/>
    <w:qFormat/>
    <w:pPr>
      <w:spacing w:after="200"/>
    </w:pPr>
    <w:rPr>
      <w:b/>
      <w:bCs/>
      <w:color w:val="92BC00" w:themeColor="accent1"/>
    </w:rPr>
  </w:style>
  <w:style w:type="paragraph" w:styleId="Closing">
    <w:name w:val="Closing"/>
    <w:basedOn w:val="Normal"/>
    <w:link w:val="ClosingChar"/>
    <w:uiPriority w:val="19"/>
    <w:semiHidden/>
    <w:unhideWhenUsed/>
    <w:pPr>
      <w:ind w:left="4320"/>
    </w:pPr>
  </w:style>
  <w:style w:type="character" w:customStyle="1" w:styleId="ClosingChar">
    <w:name w:val="Closing Char"/>
    <w:basedOn w:val="DefaultParagraphFont"/>
    <w:link w:val="Closing"/>
    <w:uiPriority w:val="19"/>
    <w:semiHidden/>
    <w:rPr>
      <w:sz w:val="20"/>
    </w:rPr>
  </w:style>
  <w:style w:type="paragraph" w:styleId="CommentText">
    <w:name w:val="annotation text"/>
    <w:basedOn w:val="Normal"/>
    <w:link w:val="CommentTextChar"/>
    <w:uiPriority w:val="19"/>
    <w:semiHidden/>
    <w:unhideWhenUsed/>
    <w:rPr>
      <w:szCs w:val="20"/>
    </w:rPr>
  </w:style>
  <w:style w:type="character" w:customStyle="1" w:styleId="CommentTextChar">
    <w:name w:val="Comment Text Char"/>
    <w:basedOn w:val="DefaultParagraphFont"/>
    <w:link w:val="CommentText"/>
    <w:uiPriority w:val="19"/>
    <w:semiHidden/>
    <w:rPr>
      <w:sz w:val="20"/>
      <w:szCs w:val="20"/>
    </w:rPr>
  </w:style>
  <w:style w:type="paragraph" w:styleId="CommentSubject">
    <w:name w:val="annotation subject"/>
    <w:basedOn w:val="CommentText"/>
    <w:next w:val="CommentText"/>
    <w:link w:val="CommentSubjectChar"/>
    <w:uiPriority w:val="19"/>
    <w:semiHidden/>
    <w:unhideWhenUsed/>
    <w:rPr>
      <w:b/>
      <w:bCs/>
    </w:rPr>
  </w:style>
  <w:style w:type="character" w:customStyle="1" w:styleId="CommentSubjectChar">
    <w:name w:val="Comment Subject Char"/>
    <w:basedOn w:val="CommentTextChar"/>
    <w:link w:val="CommentSubject"/>
    <w:uiPriority w:val="19"/>
    <w:semiHidden/>
    <w:rPr>
      <w:b/>
      <w:bCs/>
      <w:sz w:val="20"/>
      <w:szCs w:val="20"/>
    </w:rPr>
  </w:style>
  <w:style w:type="paragraph" w:styleId="Date">
    <w:name w:val="Date"/>
    <w:basedOn w:val="Normal"/>
    <w:next w:val="Normal"/>
    <w:link w:val="DateChar"/>
    <w:uiPriority w:val="19"/>
    <w:semiHidden/>
    <w:unhideWhenUsed/>
  </w:style>
  <w:style w:type="character" w:customStyle="1" w:styleId="DateChar">
    <w:name w:val="Date Char"/>
    <w:basedOn w:val="DefaultParagraphFont"/>
    <w:link w:val="Date"/>
    <w:uiPriority w:val="19"/>
    <w:semiHidden/>
    <w:rPr>
      <w:sz w:val="20"/>
    </w:rPr>
  </w:style>
  <w:style w:type="paragraph" w:styleId="DocumentMap">
    <w:name w:val="Document Map"/>
    <w:basedOn w:val="Normal"/>
    <w:link w:val="DocumentMapChar"/>
    <w:uiPriority w:val="19"/>
    <w:semiHidden/>
    <w:unhideWhenUsed/>
    <w:rPr>
      <w:rFonts w:ascii="Tahoma" w:hAnsi="Tahoma" w:cs="Tahoma"/>
      <w:sz w:val="16"/>
      <w:szCs w:val="16"/>
    </w:rPr>
  </w:style>
  <w:style w:type="character" w:customStyle="1" w:styleId="DocumentMapChar">
    <w:name w:val="Document Map Char"/>
    <w:basedOn w:val="DefaultParagraphFont"/>
    <w:link w:val="DocumentMap"/>
    <w:uiPriority w:val="19"/>
    <w:semiHidden/>
    <w:rPr>
      <w:rFonts w:ascii="Tahoma" w:hAnsi="Tahoma" w:cs="Tahoma"/>
      <w:sz w:val="16"/>
      <w:szCs w:val="16"/>
    </w:rPr>
  </w:style>
  <w:style w:type="paragraph" w:styleId="E-mailSignature">
    <w:name w:val="E-mail Signature"/>
    <w:basedOn w:val="Normal"/>
    <w:link w:val="E-mailSignatureChar"/>
    <w:uiPriority w:val="19"/>
    <w:semiHidden/>
    <w:unhideWhenUsed/>
  </w:style>
  <w:style w:type="character" w:customStyle="1" w:styleId="E-mailSignatureChar">
    <w:name w:val="E-mail Signature Char"/>
    <w:basedOn w:val="DefaultParagraphFont"/>
    <w:link w:val="E-mailSignature"/>
    <w:uiPriority w:val="19"/>
    <w:semiHidden/>
    <w:rPr>
      <w:sz w:val="20"/>
    </w:rPr>
  </w:style>
  <w:style w:type="paragraph" w:styleId="EndnoteText">
    <w:name w:val="endnote text"/>
    <w:basedOn w:val="Normal"/>
    <w:link w:val="EndnoteTextChar"/>
    <w:uiPriority w:val="19"/>
    <w:semiHidden/>
    <w:unhideWhenUsed/>
    <w:rPr>
      <w:szCs w:val="20"/>
    </w:rPr>
  </w:style>
  <w:style w:type="character" w:customStyle="1" w:styleId="EndnoteTextChar">
    <w:name w:val="Endnote Text Char"/>
    <w:basedOn w:val="DefaultParagraphFont"/>
    <w:link w:val="EndnoteText"/>
    <w:uiPriority w:val="19"/>
    <w:semiHidden/>
    <w:rPr>
      <w:sz w:val="20"/>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19"/>
    <w:semiHidden/>
    <w:unhideWhenUsed/>
    <w:rPr>
      <w:rFonts w:asciiTheme="majorHAnsi" w:eastAsiaTheme="majorEastAsia" w:hAnsiTheme="majorHAnsi" w:cstheme="majorBidi"/>
      <w:szCs w:val="20"/>
    </w:rPr>
  </w:style>
  <w:style w:type="paragraph" w:styleId="Header">
    <w:name w:val="header"/>
    <w:basedOn w:val="Normal"/>
    <w:link w:val="HeaderChar"/>
    <w:uiPriority w:val="99"/>
    <w:unhideWhenUsed/>
    <w:pPr>
      <w:spacing w:before="0" w:after="0"/>
    </w:pPr>
  </w:style>
  <w:style w:type="paragraph" w:styleId="FootnoteText">
    <w:name w:val="footnote text"/>
    <w:basedOn w:val="Normal"/>
    <w:link w:val="FootnoteTextChar"/>
    <w:uiPriority w:val="19"/>
    <w:semiHidden/>
    <w:unhideWhenUsed/>
    <w:rPr>
      <w:szCs w:val="20"/>
    </w:rPr>
  </w:style>
  <w:style w:type="character" w:customStyle="1" w:styleId="FootnoteTextChar">
    <w:name w:val="Footnote Text Char"/>
    <w:basedOn w:val="DefaultParagraphFont"/>
    <w:link w:val="FootnoteText"/>
    <w:uiPriority w:val="19"/>
    <w:semiHidden/>
    <w:rPr>
      <w:sz w:val="20"/>
      <w:szCs w:val="2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0" w:after="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19"/>
    <w:semiHidden/>
    <w:unhideWhenUsed/>
    <w:rPr>
      <w:i/>
      <w:iCs/>
    </w:rPr>
  </w:style>
  <w:style w:type="character" w:customStyle="1" w:styleId="HTMLAddressChar">
    <w:name w:val="HTML Address Char"/>
    <w:basedOn w:val="DefaultParagraphFont"/>
    <w:link w:val="HTMLAddress"/>
    <w:uiPriority w:val="19"/>
    <w:semiHidden/>
    <w:rPr>
      <w:i/>
      <w:iCs/>
      <w:sz w:val="20"/>
    </w:rPr>
  </w:style>
  <w:style w:type="paragraph" w:styleId="HTMLPreformatted">
    <w:name w:val="HTML Preformatted"/>
    <w:basedOn w:val="Normal"/>
    <w:link w:val="HTMLPreformattedChar"/>
    <w:uiPriority w:val="19"/>
    <w:semiHidden/>
    <w:unhideWhenUsed/>
    <w:rPr>
      <w:rFonts w:ascii="Consolas" w:hAnsi="Consolas"/>
      <w:szCs w:val="20"/>
    </w:rPr>
  </w:style>
  <w:style w:type="character" w:customStyle="1" w:styleId="HTMLPreformattedChar">
    <w:name w:val="HTML Preformatted Char"/>
    <w:basedOn w:val="DefaultParagraphFont"/>
    <w:link w:val="HTMLPreformatted"/>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IndexHeading">
    <w:name w:val="index heading"/>
    <w:basedOn w:val="Normal"/>
    <w:next w:val="Index1"/>
    <w:uiPriority w:val="19"/>
    <w:semiHidden/>
    <w:unhideWhenUsed/>
    <w:rPr>
      <w:rFonts w:asciiTheme="majorHAnsi" w:eastAsiaTheme="majorEastAsia" w:hAnsiTheme="majorHAnsi" w:cstheme="majorBidi"/>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1"/>
      </w:numPr>
      <w:contextualSpacing/>
    </w:pPr>
  </w:style>
  <w:style w:type="paragraph" w:styleId="ListBullet2">
    <w:name w:val="List Bullet 2"/>
    <w:basedOn w:val="Normal"/>
    <w:uiPriority w:val="19"/>
    <w:semiHidden/>
    <w:unhideWhenUsed/>
    <w:pPr>
      <w:numPr>
        <w:numId w:val="2"/>
      </w:numPr>
      <w:contextualSpacing/>
    </w:pPr>
  </w:style>
  <w:style w:type="paragraph" w:styleId="ListBullet3">
    <w:name w:val="List Bullet 3"/>
    <w:basedOn w:val="Normal"/>
    <w:uiPriority w:val="19"/>
    <w:semiHidden/>
    <w:unhideWhenUsed/>
    <w:pPr>
      <w:numPr>
        <w:numId w:val="3"/>
      </w:numPr>
      <w:contextualSpacing/>
    </w:pPr>
  </w:style>
  <w:style w:type="paragraph" w:styleId="ListBullet4">
    <w:name w:val="List Bullet 4"/>
    <w:basedOn w:val="Normal"/>
    <w:uiPriority w:val="19"/>
    <w:semiHidden/>
    <w:unhideWhenUsed/>
    <w:pPr>
      <w:numPr>
        <w:numId w:val="4"/>
      </w:numPr>
      <w:contextualSpacing/>
    </w:pPr>
  </w:style>
  <w:style w:type="paragraph" w:styleId="ListBullet5">
    <w:name w:val="List Bullet 5"/>
    <w:basedOn w:val="Normal"/>
    <w:uiPriority w:val="19"/>
    <w:semiHidden/>
    <w:unhideWhenUsed/>
    <w:pPr>
      <w:numPr>
        <w:numId w:val="5"/>
      </w:numPr>
      <w:contextualSpacing/>
    </w:pPr>
  </w:style>
  <w:style w:type="paragraph" w:styleId="ListContinue">
    <w:name w:val="List Continue"/>
    <w:basedOn w:val="Normal"/>
    <w:uiPriority w:val="19"/>
    <w:semiHidden/>
    <w:unhideWhenUsed/>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6"/>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MacroText">
    <w:name w:val="macro"/>
    <w:link w:val="MacroTextCh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19"/>
    <w:semiHidden/>
    <w:rPr>
      <w:rFonts w:ascii="Consolas" w:hAnsi="Consolas"/>
      <w:sz w:val="20"/>
      <w:szCs w:val="20"/>
    </w:rPr>
  </w:style>
  <w:style w:type="paragraph" w:styleId="MessageHeader">
    <w:name w:val="Message Header"/>
    <w:basedOn w:val="Normal"/>
    <w:link w:val="MessageHeaderCh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9"/>
    <w:semiHidden/>
    <w:rPr>
      <w:rFonts w:asciiTheme="majorHAnsi" w:eastAsiaTheme="majorEastAsia" w:hAnsiTheme="majorHAnsi" w:cstheme="majorBidi"/>
      <w:sz w:val="24"/>
      <w:szCs w:val="24"/>
      <w:shd w:val="pct20" w:color="auto" w:fill="auto"/>
    </w:rPr>
  </w:style>
  <w:style w:type="paragraph" w:styleId="NoSpacing">
    <w:name w:val="No Spacing"/>
    <w:uiPriority w:val="9"/>
    <w:unhideWhenUsed/>
    <w:qFormat/>
    <w:pPr>
      <w:spacing w:before="0" w:after="0"/>
    </w:p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19"/>
    <w:semiHidden/>
    <w:unhideWhenUsed/>
    <w:pPr>
      <w:ind w:left="720"/>
    </w:pPr>
  </w:style>
  <w:style w:type="paragraph" w:styleId="NoteHeading">
    <w:name w:val="Note Heading"/>
    <w:basedOn w:val="Normal"/>
    <w:next w:val="Normal"/>
    <w:link w:val="NoteHeadingChar"/>
    <w:uiPriority w:val="19"/>
    <w:semiHidden/>
    <w:unhideWhenUsed/>
  </w:style>
  <w:style w:type="character" w:customStyle="1" w:styleId="NoteHeadingChar">
    <w:name w:val="Note Heading Char"/>
    <w:basedOn w:val="DefaultParagraphFont"/>
    <w:link w:val="NoteHeading"/>
    <w:uiPriority w:val="19"/>
    <w:semiHidden/>
    <w:rPr>
      <w:sz w:val="20"/>
    </w:rPr>
  </w:style>
  <w:style w:type="paragraph" w:styleId="PlainText">
    <w:name w:val="Plain Text"/>
    <w:basedOn w:val="Normal"/>
    <w:link w:val="PlainTextChar"/>
    <w:uiPriority w:val="19"/>
    <w:semiHidden/>
    <w:unhideWhenUsed/>
    <w:rPr>
      <w:rFonts w:ascii="Consolas" w:hAnsi="Consolas"/>
      <w:sz w:val="21"/>
      <w:szCs w:val="21"/>
    </w:rPr>
  </w:style>
  <w:style w:type="character" w:customStyle="1" w:styleId="PlainTextChar">
    <w:name w:val="Plain Text Char"/>
    <w:basedOn w:val="DefaultParagraphFont"/>
    <w:link w:val="PlainText"/>
    <w:uiPriority w:val="19"/>
    <w:semiHidden/>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basedOn w:val="DefaultParagraphFont"/>
    <w:link w:val="Quote"/>
    <w:uiPriority w:val="8"/>
    <w:rPr>
      <w:iCs/>
    </w:rPr>
  </w:style>
  <w:style w:type="paragraph" w:styleId="Salutation">
    <w:name w:val="Salutation"/>
    <w:basedOn w:val="Normal"/>
    <w:next w:val="Normal"/>
    <w:link w:val="SalutationChar"/>
    <w:uiPriority w:val="19"/>
    <w:semiHidden/>
    <w:unhideWhenUsed/>
  </w:style>
  <w:style w:type="character" w:customStyle="1" w:styleId="SalutationChar">
    <w:name w:val="Salutation Char"/>
    <w:basedOn w:val="DefaultParagraphFont"/>
    <w:link w:val="Salutation"/>
    <w:uiPriority w:val="19"/>
    <w:semiHidden/>
    <w:rPr>
      <w:sz w:val="20"/>
    </w:rPr>
  </w:style>
  <w:style w:type="paragraph" w:styleId="Signature">
    <w:name w:val="Signature"/>
    <w:basedOn w:val="Normal"/>
    <w:link w:val="SignatureChar"/>
    <w:uiPriority w:val="19"/>
    <w:semiHidden/>
    <w:unhideWhenUsed/>
    <w:pPr>
      <w:ind w:left="4320"/>
    </w:pPr>
  </w:style>
  <w:style w:type="character" w:customStyle="1" w:styleId="SignatureChar">
    <w:name w:val="Signature Char"/>
    <w:basedOn w:val="DefaultParagraphFont"/>
    <w:link w:val="Signature"/>
    <w:uiPriority w:val="19"/>
    <w:semiHidden/>
    <w:rPr>
      <w:sz w:val="20"/>
    </w:rPr>
  </w:style>
  <w:style w:type="paragraph" w:styleId="TableofAuthorities">
    <w:name w:val="table of authorities"/>
    <w:basedOn w:val="Normal"/>
    <w:next w:val="Normal"/>
    <w:uiPriority w:val="19"/>
    <w:semiHidden/>
    <w:unhideWhenUsed/>
    <w:pPr>
      <w:ind w:left="200" w:hanging="200"/>
    </w:pPr>
  </w:style>
  <w:style w:type="paragraph" w:styleId="TableofFigures">
    <w:name w:val="table of figures"/>
    <w:basedOn w:val="Normal"/>
    <w:next w:val="Normal"/>
    <w:uiPriority w:val="19"/>
    <w:semiHidden/>
    <w:unhideWhenUsed/>
  </w:style>
  <w:style w:type="paragraph" w:styleId="TOAHeading">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14"/>
    <w:semiHidden/>
    <w:unhideWhenUsed/>
    <w:pPr>
      <w:spacing w:after="100"/>
    </w:pPr>
  </w:style>
  <w:style w:type="paragraph" w:styleId="TOC2">
    <w:name w:val="toc 2"/>
    <w:basedOn w:val="Normal"/>
    <w:next w:val="Normal"/>
    <w:autoRedefine/>
    <w:uiPriority w:val="14"/>
    <w:semiHidden/>
    <w:unhideWhenUsed/>
    <w:pPr>
      <w:spacing w:after="100"/>
      <w:ind w:left="200"/>
    </w:pPr>
  </w:style>
  <w:style w:type="paragraph" w:styleId="TOC3">
    <w:name w:val="toc 3"/>
    <w:basedOn w:val="Normal"/>
    <w:next w:val="Normal"/>
    <w:autoRedefine/>
    <w:uiPriority w:val="14"/>
    <w:semiHidden/>
    <w:unhideWhenUsed/>
    <w:pPr>
      <w:spacing w:after="100"/>
      <w:ind w:left="400"/>
    </w:pPr>
  </w:style>
  <w:style w:type="paragraph" w:styleId="TOC4">
    <w:name w:val="toc 4"/>
    <w:basedOn w:val="Normal"/>
    <w:next w:val="Normal"/>
    <w:autoRedefine/>
    <w:uiPriority w:val="14"/>
    <w:semiHidden/>
    <w:unhideWhenUsed/>
    <w:pPr>
      <w:spacing w:after="100"/>
      <w:ind w:left="600"/>
    </w:pPr>
  </w:style>
  <w:style w:type="paragraph" w:styleId="TOC5">
    <w:name w:val="toc 5"/>
    <w:basedOn w:val="Normal"/>
    <w:next w:val="Normal"/>
    <w:autoRedefine/>
    <w:uiPriority w:val="14"/>
    <w:semiHidden/>
    <w:unhideWhenUsed/>
    <w:pPr>
      <w:spacing w:after="100"/>
      <w:ind w:left="800"/>
    </w:pPr>
  </w:style>
  <w:style w:type="paragraph" w:styleId="TOC6">
    <w:name w:val="toc 6"/>
    <w:basedOn w:val="Normal"/>
    <w:next w:val="Normal"/>
    <w:autoRedefine/>
    <w:uiPriority w:val="14"/>
    <w:semiHidden/>
    <w:unhideWhenUsed/>
    <w:pPr>
      <w:spacing w:after="100"/>
      <w:ind w:left="1000"/>
    </w:pPr>
  </w:style>
  <w:style w:type="paragraph" w:styleId="TOC7">
    <w:name w:val="toc 7"/>
    <w:basedOn w:val="Normal"/>
    <w:next w:val="Normal"/>
    <w:autoRedefine/>
    <w:uiPriority w:val="14"/>
    <w:semiHidden/>
    <w:unhideWhenUsed/>
    <w:pPr>
      <w:spacing w:after="100"/>
      <w:ind w:left="1200"/>
    </w:pPr>
  </w:style>
  <w:style w:type="paragraph" w:styleId="TOC8">
    <w:name w:val="toc 8"/>
    <w:basedOn w:val="Normal"/>
    <w:next w:val="Normal"/>
    <w:autoRedefine/>
    <w:uiPriority w:val="14"/>
    <w:semiHidden/>
    <w:unhideWhenUsed/>
    <w:pPr>
      <w:spacing w:after="100"/>
      <w:ind w:left="1400"/>
    </w:pPr>
  </w:style>
  <w:style w:type="paragraph" w:styleId="TOC9">
    <w:name w:val="toc 9"/>
    <w:basedOn w:val="Normal"/>
    <w:next w:val="Normal"/>
    <w:autoRedefine/>
    <w:uiPriority w:val="14"/>
    <w:semiHidden/>
    <w:unhideWhenUsed/>
    <w:pPr>
      <w:spacing w:after="100"/>
      <w:ind w:left="1600"/>
    </w:pPr>
  </w:style>
  <w:style w:type="paragraph" w:styleId="TOCHeading">
    <w:name w:val="TOC Heading"/>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tyle>
  <w:style w:type="table" w:styleId="PlainTable4">
    <w:name w:val="Plain Table 4"/>
    <w:basedOn w:val="Table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semiHidden/>
    <w:rPr>
      <w:color w:val="808080"/>
    </w:rPr>
  </w:style>
  <w:style w:type="character" w:customStyle="1" w:styleId="text">
    <w:name w:val="text"/>
    <w:basedOn w:val="DefaultParagraphFont"/>
    <w:rsid w:val="00453C8C"/>
  </w:style>
  <w:style w:type="paragraph" w:customStyle="1" w:styleId="line">
    <w:name w:val="line"/>
    <w:basedOn w:val="Normal"/>
    <w:rsid w:val="00453C8C"/>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453C8C"/>
  </w:style>
  <w:style w:type="character" w:styleId="Hyperlink">
    <w:name w:val="Hyperlink"/>
    <w:basedOn w:val="DefaultParagraphFont"/>
    <w:uiPriority w:val="99"/>
    <w:semiHidden/>
    <w:unhideWhenUsed/>
    <w:rsid w:val="00453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790296">
      <w:bodyDiv w:val="1"/>
      <w:marLeft w:val="0"/>
      <w:marRight w:val="0"/>
      <w:marTop w:val="0"/>
      <w:marBottom w:val="0"/>
      <w:divBdr>
        <w:top w:val="none" w:sz="0" w:space="0" w:color="auto"/>
        <w:left w:val="none" w:sz="0" w:space="0" w:color="auto"/>
        <w:bottom w:val="none" w:sz="0" w:space="0" w:color="auto"/>
        <w:right w:val="none" w:sz="0" w:space="0" w:color="auto"/>
      </w:divBdr>
      <w:divsChild>
        <w:div w:id="130982070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91627F413C41FC974D9B2A46B231F5"/>
        <w:category>
          <w:name w:val="General"/>
          <w:gallery w:val="placeholder"/>
        </w:category>
        <w:types>
          <w:type w:val="bbPlcHdr"/>
        </w:types>
        <w:behaviors>
          <w:behavior w:val="content"/>
        </w:behaviors>
        <w:guid w:val="{E039968D-0148-43E5-BBE1-CFFDCF3466AF}"/>
      </w:docPartPr>
      <w:docPartBody>
        <w:p w:rsidR="005F72F5" w:rsidRDefault="005F72F5">
          <w:pPr>
            <w:pStyle w:val="D791627F413C41FC974D9B2A46B231F5"/>
          </w:pPr>
          <w:r>
            <w:t>Sunday</w:t>
          </w:r>
        </w:p>
      </w:docPartBody>
    </w:docPart>
    <w:docPart>
      <w:docPartPr>
        <w:name w:val="BEB74B2B47FE4ACF97AC40BC6A339FA4"/>
        <w:category>
          <w:name w:val="General"/>
          <w:gallery w:val="placeholder"/>
        </w:category>
        <w:types>
          <w:type w:val="bbPlcHdr"/>
        </w:types>
        <w:behaviors>
          <w:behavior w:val="content"/>
        </w:behaviors>
        <w:guid w:val="{12B55FBC-5737-42CA-B1AC-729C7AEFD250}"/>
      </w:docPartPr>
      <w:docPartBody>
        <w:p w:rsidR="005F72F5" w:rsidRDefault="005F72F5">
          <w:pPr>
            <w:pStyle w:val="BEB74B2B47FE4ACF97AC40BC6A339FA4"/>
          </w:pPr>
          <w:r>
            <w:t>Monday</w:t>
          </w:r>
        </w:p>
      </w:docPartBody>
    </w:docPart>
    <w:docPart>
      <w:docPartPr>
        <w:name w:val="136C3D427DAA42F19F3B84F4C0A8C56E"/>
        <w:category>
          <w:name w:val="General"/>
          <w:gallery w:val="placeholder"/>
        </w:category>
        <w:types>
          <w:type w:val="bbPlcHdr"/>
        </w:types>
        <w:behaviors>
          <w:behavior w:val="content"/>
        </w:behaviors>
        <w:guid w:val="{DD8152DF-C271-4B34-9684-A168267B3ECF}"/>
      </w:docPartPr>
      <w:docPartBody>
        <w:p w:rsidR="005F72F5" w:rsidRDefault="005F72F5">
          <w:pPr>
            <w:pStyle w:val="136C3D427DAA42F19F3B84F4C0A8C56E"/>
          </w:pPr>
          <w:r>
            <w:t>Tuesday</w:t>
          </w:r>
        </w:p>
      </w:docPartBody>
    </w:docPart>
    <w:docPart>
      <w:docPartPr>
        <w:name w:val="93646AED9DAE4F21B280CF1B1851ED62"/>
        <w:category>
          <w:name w:val="General"/>
          <w:gallery w:val="placeholder"/>
        </w:category>
        <w:types>
          <w:type w:val="bbPlcHdr"/>
        </w:types>
        <w:behaviors>
          <w:behavior w:val="content"/>
        </w:behaviors>
        <w:guid w:val="{A21A1A85-2718-43E8-9DAE-03CA52CAF258}"/>
      </w:docPartPr>
      <w:docPartBody>
        <w:p w:rsidR="005F72F5" w:rsidRDefault="005F72F5">
          <w:pPr>
            <w:pStyle w:val="93646AED9DAE4F21B280CF1B1851ED62"/>
          </w:pPr>
          <w:r>
            <w:t>Wednesday</w:t>
          </w:r>
        </w:p>
      </w:docPartBody>
    </w:docPart>
    <w:docPart>
      <w:docPartPr>
        <w:name w:val="EE7AFEC31A8343B6B38D653D47D57BCC"/>
        <w:category>
          <w:name w:val="General"/>
          <w:gallery w:val="placeholder"/>
        </w:category>
        <w:types>
          <w:type w:val="bbPlcHdr"/>
        </w:types>
        <w:behaviors>
          <w:behavior w:val="content"/>
        </w:behaviors>
        <w:guid w:val="{7217E8E7-F48E-4821-BE76-36A6113DD015}"/>
      </w:docPartPr>
      <w:docPartBody>
        <w:p w:rsidR="005F72F5" w:rsidRDefault="005F72F5">
          <w:pPr>
            <w:pStyle w:val="EE7AFEC31A8343B6B38D653D47D57BCC"/>
          </w:pPr>
          <w:r>
            <w:t>Thursday</w:t>
          </w:r>
        </w:p>
      </w:docPartBody>
    </w:docPart>
    <w:docPart>
      <w:docPartPr>
        <w:name w:val="EB6103DAABAF418E95053C277C328F96"/>
        <w:category>
          <w:name w:val="General"/>
          <w:gallery w:val="placeholder"/>
        </w:category>
        <w:types>
          <w:type w:val="bbPlcHdr"/>
        </w:types>
        <w:behaviors>
          <w:behavior w:val="content"/>
        </w:behaviors>
        <w:guid w:val="{3B7BB00F-F576-443A-A650-E280E6F0F6DB}"/>
      </w:docPartPr>
      <w:docPartBody>
        <w:p w:rsidR="005F72F5" w:rsidRDefault="005F72F5">
          <w:pPr>
            <w:pStyle w:val="EB6103DAABAF418E95053C277C328F96"/>
          </w:pPr>
          <w:r>
            <w:t>Friday</w:t>
          </w:r>
        </w:p>
      </w:docPartBody>
    </w:docPart>
    <w:docPart>
      <w:docPartPr>
        <w:name w:val="C747A62068E94DD1A277202BF7529403"/>
        <w:category>
          <w:name w:val="General"/>
          <w:gallery w:val="placeholder"/>
        </w:category>
        <w:types>
          <w:type w:val="bbPlcHdr"/>
        </w:types>
        <w:behaviors>
          <w:behavior w:val="content"/>
        </w:behaviors>
        <w:guid w:val="{69A52DCF-B472-45BB-98D3-BE6BC92F4CB6}"/>
      </w:docPartPr>
      <w:docPartBody>
        <w:p w:rsidR="005F72F5" w:rsidRDefault="005F72F5">
          <w:pPr>
            <w:pStyle w:val="C747A62068E94DD1A277202BF7529403"/>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altName w:val="Sitka Small"/>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F5"/>
    <w:rsid w:val="002E1519"/>
    <w:rsid w:val="005F7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91627F413C41FC974D9B2A46B231F5">
    <w:name w:val="D791627F413C41FC974D9B2A46B231F5"/>
  </w:style>
  <w:style w:type="paragraph" w:customStyle="1" w:styleId="BEB74B2B47FE4ACF97AC40BC6A339FA4">
    <w:name w:val="BEB74B2B47FE4ACF97AC40BC6A339FA4"/>
  </w:style>
  <w:style w:type="paragraph" w:customStyle="1" w:styleId="136C3D427DAA42F19F3B84F4C0A8C56E">
    <w:name w:val="136C3D427DAA42F19F3B84F4C0A8C56E"/>
  </w:style>
  <w:style w:type="paragraph" w:customStyle="1" w:styleId="93646AED9DAE4F21B280CF1B1851ED62">
    <w:name w:val="93646AED9DAE4F21B280CF1B1851ED62"/>
  </w:style>
  <w:style w:type="paragraph" w:customStyle="1" w:styleId="EE7AFEC31A8343B6B38D653D47D57BCC">
    <w:name w:val="EE7AFEC31A8343B6B38D653D47D57BCC"/>
  </w:style>
  <w:style w:type="paragraph" w:customStyle="1" w:styleId="EB6103DAABAF418E95053C277C328F96">
    <w:name w:val="EB6103DAABAF418E95053C277C328F96"/>
  </w:style>
  <w:style w:type="paragraph" w:customStyle="1" w:styleId="C747A62068E94DD1A277202BF7529403">
    <w:name w:val="C747A62068E94DD1A277202BF7529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napshot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In Progress</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7853F-3334-40FF-8412-C6B7F375B26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479B3C89-5E39-4865-BF15-1C161E8F2447}">
  <ds:schemaRefs>
    <ds:schemaRef ds:uri="http://schemas.microsoft.com/sharepoint/v3/contenttype/forms"/>
  </ds:schemaRefs>
</ds:datastoreItem>
</file>

<file path=customXml/itemProps3.xml><?xml version="1.0" encoding="utf-8"?>
<ds:datastoreItem xmlns:ds="http://schemas.openxmlformats.org/officeDocument/2006/customXml" ds:itemID="{26604AB9-F390-4253-BCE8-685183EB4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JUNE 2023</vt:lpstr>
    </vt:vector>
  </TitlesOfParts>
  <Manager/>
  <Company/>
  <LinksUpToDate>false</LinksUpToDate>
  <CharactersWithSpaces>2056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2023</dc:title>
  <dc:subject/>
  <dc:creator/>
  <cp:keywords/>
  <dc:description/>
  <cp:lastModifiedBy/>
  <cp:revision>1</cp:revision>
  <dcterms:created xsi:type="dcterms:W3CDTF">2023-05-29T02:17:00Z</dcterms:created>
  <dcterms:modified xsi:type="dcterms:W3CDTF">2023-05-29T02:17:00Z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