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Default="00936448" w:rsidP="00BA5136">
            <w:pPr>
              <w:pStyle w:val="Month"/>
            </w:pPr>
            <w:r>
              <w:t>MARCH</w:t>
            </w:r>
            <w:r w:rsidR="00E53F5B">
              <w:t xml:space="preserve">     2023</w:t>
            </w:r>
          </w:p>
        </w:tc>
      </w:tr>
    </w:tbl>
    <w:tbl>
      <w:tblPr>
        <w:tblStyle w:val="PlainTable4"/>
        <w:tblW w:w="5000" w:type="pct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6E59A7">
        <w:trPr>
          <w:trHeight w:hRule="exact" w:val="3015"/>
        </w:trPr>
        <w:tc>
          <w:tcPr>
            <w:tcW w:w="6614" w:type="dxa"/>
            <w:tcMar>
              <w:left w:w="403" w:type="dxa"/>
            </w:tcMar>
          </w:tcPr>
          <w:p w:rsidR="00D95AC7" w:rsidRPr="00120C07" w:rsidRDefault="00120C07" w:rsidP="00120C07">
            <w:pPr>
              <w:pStyle w:val="BodyText"/>
              <w:spacing w:before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0C07">
              <w:rPr>
                <w:rStyle w:val="woj"/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 13 </w:t>
            </w:r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No one has ever gone into heaven except the one who came from heaven—the Son of Man.</w:t>
            </w:r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[</w:t>
            </w:r>
            <w:hyperlink r:id="rId10" w:anchor="fen-NIV-26134e" w:tooltip="See footnote e" w:history="1">
              <w:r w:rsidRPr="00120C07">
                <w:rPr>
                  <w:rStyle w:val="Hyperlink"/>
                  <w:rFonts w:ascii="Segoe UI" w:hAnsi="Segoe UI" w:cs="Segoe UI"/>
                  <w:color w:val="4A4A4A"/>
                  <w:sz w:val="28"/>
                  <w:szCs w:val="28"/>
                  <w:vertAlign w:val="superscript"/>
                </w:rPr>
                <w:t>e</w:t>
              </w:r>
            </w:hyperlink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]</w:t>
            </w:r>
            <w:r w:rsidRPr="00120C07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0C07">
              <w:rPr>
                <w:rStyle w:val="woj"/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14 </w:t>
            </w:r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Just as Moses lifted up the snake in the wilderness, so the Son of Man must be lifted up,</w:t>
            </w:r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[</w:t>
            </w:r>
            <w:hyperlink r:id="rId11" w:anchor="fen-NIV-26135f" w:tooltip="See footnote f" w:history="1">
              <w:r w:rsidRPr="00120C07">
                <w:rPr>
                  <w:rStyle w:val="Hyperlink"/>
                  <w:rFonts w:ascii="Segoe UI" w:hAnsi="Segoe UI" w:cs="Segoe UI"/>
                  <w:color w:val="4A4A4A"/>
                  <w:sz w:val="28"/>
                  <w:szCs w:val="28"/>
                  <w:vertAlign w:val="superscript"/>
                </w:rPr>
                <w:t>f</w:t>
              </w:r>
            </w:hyperlink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]</w:t>
            </w:r>
            <w:r w:rsidRPr="00120C07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0C07">
              <w:rPr>
                <w:rStyle w:val="woj"/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15 </w:t>
            </w:r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that everyone who believes may have eternal life in him.”</w:t>
            </w:r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[</w:t>
            </w:r>
            <w:hyperlink r:id="rId12" w:anchor="fen-NIV-26136g" w:tooltip="See footnote g" w:history="1">
              <w:r w:rsidRPr="00120C07">
                <w:rPr>
                  <w:rStyle w:val="Hyperlink"/>
                  <w:rFonts w:ascii="Segoe UI" w:hAnsi="Segoe UI" w:cs="Segoe UI"/>
                  <w:color w:val="4A4A4A"/>
                  <w:sz w:val="28"/>
                  <w:szCs w:val="28"/>
                  <w:vertAlign w:val="superscript"/>
                </w:rPr>
                <w:t>g</w:t>
              </w:r>
            </w:hyperlink>
            <w:r w:rsidRPr="00120C07">
              <w:rPr>
                <w:rStyle w:val="woj"/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]   John 3:13-15</w:t>
            </w:r>
          </w:p>
        </w:tc>
        <w:tc>
          <w:tcPr>
            <w:tcW w:w="4186" w:type="dxa"/>
          </w:tcPr>
          <w:p w:rsidR="00EA415B" w:rsidRDefault="009316CF" w:rsidP="00BA5136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0F014D7" wp14:editId="355C362D">
                  <wp:extent cx="1722740" cy="1722740"/>
                  <wp:effectExtent l="0" t="0" r="0" b="0"/>
                  <wp:docPr id="1" name="Picture 1" descr="Amazon.com: John 3:16 Cross Word Art, Religious Cross Decor, For God So  Loved The World Wall Decal, 30 Colors &amp; Several Sizes : Handmad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: John 3:16 Cross Word Art, Religious Cross Decor, For God So  Loved The World Wall Decal, 30 Colors &amp; Several Sizes : Handmad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271" cy="173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D48" w:rsidRPr="00E80D48" w:rsidRDefault="00E80D48" w:rsidP="00BA5136">
            <w:pPr>
              <w:spacing w:before="0"/>
              <w:jc w:val="center"/>
              <w:rPr>
                <w:rFonts w:ascii="Pristina" w:hAnsi="Pristina"/>
                <w:sz w:val="24"/>
                <w:szCs w:val="24"/>
              </w:rPr>
            </w:pPr>
          </w:p>
        </w:tc>
      </w:tr>
    </w:tbl>
    <w:tbl>
      <w:tblPr>
        <w:tblStyle w:val="TableCalendar"/>
        <w:tblW w:w="5011" w:type="pct"/>
        <w:tblLook w:val="0420" w:firstRow="1" w:lastRow="0" w:firstColumn="0" w:lastColumn="0" w:noHBand="0" w:noVBand="1"/>
        <w:tblCaption w:val="Layout table"/>
      </w:tblPr>
      <w:tblGrid>
        <w:gridCol w:w="1540"/>
        <w:gridCol w:w="1536"/>
        <w:gridCol w:w="1538"/>
        <w:gridCol w:w="1578"/>
        <w:gridCol w:w="1544"/>
        <w:gridCol w:w="1530"/>
        <w:gridCol w:w="1542"/>
      </w:tblGrid>
      <w:tr w:rsidR="00FF3960" w:rsidTr="00FF3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sdt>
          <w:sdtPr>
            <w:id w:val="2085032416"/>
            <w:placeholder>
              <w:docPart w:val="15EAEC9D293C4F7790424269E1DC7A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0" w:type="dxa"/>
              </w:tcPr>
              <w:p w:rsidR="00EA415B" w:rsidRDefault="00375B27" w:rsidP="00BA5136">
                <w:pPr>
                  <w:pStyle w:val="Days"/>
                  <w:spacing w:before="0"/>
                </w:pPr>
                <w:r>
                  <w:t>Sunday</w:t>
                </w:r>
              </w:p>
            </w:tc>
          </w:sdtContent>
        </w:sdt>
        <w:tc>
          <w:tcPr>
            <w:tcW w:w="1536" w:type="dxa"/>
          </w:tcPr>
          <w:p w:rsidR="00EA415B" w:rsidRDefault="00714B8E" w:rsidP="00BA5136">
            <w:pPr>
              <w:pStyle w:val="Days"/>
              <w:spacing w:before="0"/>
            </w:pPr>
            <w:sdt>
              <w:sdtPr>
                <w:id w:val="2141225648"/>
                <w:placeholder>
                  <w:docPart w:val="44B18557B0C6442BA535B6B0791725A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38" w:type="dxa"/>
          </w:tcPr>
          <w:p w:rsidR="00EA415B" w:rsidRDefault="00714B8E" w:rsidP="00BA5136">
            <w:pPr>
              <w:pStyle w:val="Days"/>
              <w:spacing w:before="0"/>
            </w:pPr>
            <w:sdt>
              <w:sdtPr>
                <w:id w:val="-225834277"/>
                <w:placeholder>
                  <w:docPart w:val="BE7106C7236E4EE6A3AB673C75CD3AC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78" w:type="dxa"/>
          </w:tcPr>
          <w:p w:rsidR="00EA415B" w:rsidRDefault="00714B8E" w:rsidP="00BA5136">
            <w:pPr>
              <w:pStyle w:val="Days"/>
              <w:spacing w:before="0"/>
            </w:pPr>
            <w:sdt>
              <w:sdtPr>
                <w:id w:val="-1121838800"/>
                <w:placeholder>
                  <w:docPart w:val="16B99BC6A21E45A2B9EF9DA6D245C1C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4" w:type="dxa"/>
          </w:tcPr>
          <w:p w:rsidR="00EA415B" w:rsidRDefault="00714B8E" w:rsidP="00BA5136">
            <w:pPr>
              <w:pStyle w:val="Days"/>
              <w:spacing w:before="0"/>
            </w:pPr>
            <w:sdt>
              <w:sdtPr>
                <w:id w:val="-1805692476"/>
                <w:placeholder>
                  <w:docPart w:val="0F4764AD276A46C7B629C6549C80F37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0" w:type="dxa"/>
          </w:tcPr>
          <w:p w:rsidR="00EA415B" w:rsidRDefault="00714B8E" w:rsidP="00BA5136">
            <w:pPr>
              <w:pStyle w:val="Days"/>
              <w:spacing w:before="0"/>
            </w:pPr>
            <w:sdt>
              <w:sdtPr>
                <w:id w:val="815225377"/>
                <w:placeholder>
                  <w:docPart w:val="72C32508000B4F67886632A9345C637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714B8E" w:rsidP="00BA5136">
            <w:pPr>
              <w:pStyle w:val="Days"/>
              <w:spacing w:before="0"/>
            </w:pPr>
            <w:sdt>
              <w:sdtPr>
                <w:id w:val="36251574"/>
                <w:placeholder>
                  <w:docPart w:val="9B8EF3A33B0849779E701880097F81C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FF3960" w:rsidRPr="003A1AD2" w:rsidTr="00FF3960">
        <w:trPr>
          <w:trHeight w:val="197"/>
        </w:trPr>
        <w:tc>
          <w:tcPr>
            <w:tcW w:w="1540" w:type="dxa"/>
            <w:tcBorders>
              <w:bottom w:val="nil"/>
            </w:tcBorders>
          </w:tcPr>
          <w:p w:rsidR="00EA415B" w:rsidRDefault="00375B27" w:rsidP="00BA5136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instrText/>
            </w:r>
            <w:r/>
            <w:r>
              <w:instrText xml:space="preserve"/>
            </w:r>
            <w:r/>
          </w:p>
        </w:tc>
        <w:tc>
          <w:tcPr>
            <w:tcW w:w="1536" w:type="dxa"/>
            <w:tcBorders>
              <w:bottom w:val="nil"/>
            </w:tcBorders>
          </w:tcPr>
          <w:p w:rsidR="00EA415B" w:rsidRDefault="00375B27" w:rsidP="00BA5136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 w:rsidP="00BA5136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5B0C48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78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81356A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81356A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81356A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1</w:t>
            </w:r>
            <w:r w:rsidRPr="003A1AD2">
              <w:rPr>
                <w:b/>
              </w:rPr>
            </w:r>
          </w:p>
        </w:tc>
        <w:tc>
          <w:tcPr>
            <w:tcW w:w="1544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2</w:t>
            </w:r>
            <w:r w:rsidRPr="003A1AD2">
              <w:rPr>
                <w:b/>
              </w:rPr>
            </w:r>
          </w:p>
        </w:tc>
        <w:tc>
          <w:tcPr>
            <w:tcW w:w="1530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3</w:t>
            </w:r>
            <w:r w:rsidRPr="003A1AD2">
              <w:rPr>
                <w:b/>
              </w:rPr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4</w:t>
            </w:r>
            <w:r w:rsidRPr="003A1AD2">
              <w:rPr>
                <w:b/>
              </w:rPr>
            </w:r>
          </w:p>
        </w:tc>
      </w:tr>
      <w:tr w:rsidR="00FF3960" w:rsidTr="00FF3960">
        <w:trPr>
          <w:trHeight w:hRule="exact" w:val="1183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D247A2" w:rsidRPr="007E0B31" w:rsidRDefault="00D247A2" w:rsidP="007E0B31">
            <w:pPr>
              <w:spacing w:before="0" w:after="0"/>
              <w:rPr>
                <w:rFonts w:ascii="Arial" w:hAnsi="Arial" w:cs="Arial"/>
                <w:b/>
              </w:rPr>
            </w:pPr>
            <w:r w:rsidRPr="007E0B31">
              <w:rPr>
                <w:rFonts w:ascii="Arial" w:hAnsi="Arial" w:cs="Arial"/>
                <w:b/>
              </w:rPr>
              <w:t>Alta</w:t>
            </w:r>
            <w:r w:rsidR="00847C0B" w:rsidRPr="007E0B31">
              <w:rPr>
                <w:rFonts w:ascii="Arial" w:hAnsi="Arial" w:cs="Arial"/>
                <w:b/>
              </w:rPr>
              <w:t xml:space="preserve">r Guild </w:t>
            </w:r>
            <w:r w:rsidR="00483597" w:rsidRPr="007E0B31">
              <w:rPr>
                <w:rFonts w:ascii="Arial" w:hAnsi="Arial" w:cs="Arial"/>
                <w:b/>
              </w:rPr>
              <w:t xml:space="preserve">For </w:t>
            </w:r>
            <w:r w:rsidRPr="007E0B31">
              <w:rPr>
                <w:rFonts w:ascii="Arial" w:hAnsi="Arial" w:cs="Arial"/>
                <w:b/>
              </w:rPr>
              <w:t>March</w:t>
            </w:r>
            <w:r w:rsidR="00483597" w:rsidRPr="007E0B31">
              <w:rPr>
                <w:rFonts w:ascii="Arial" w:hAnsi="Arial" w:cs="Arial"/>
                <w:b/>
              </w:rPr>
              <w:t>:</w:t>
            </w:r>
          </w:p>
          <w:p w:rsidR="00847C0B" w:rsidRPr="007E0B31" w:rsidRDefault="00847C0B" w:rsidP="007E0B31">
            <w:pPr>
              <w:spacing w:before="0" w:after="0"/>
              <w:rPr>
                <w:rFonts w:ascii="Arial" w:hAnsi="Arial" w:cs="Arial"/>
                <w:b/>
              </w:rPr>
            </w:pPr>
            <w:r w:rsidRPr="007E0B31">
              <w:rPr>
                <w:rFonts w:ascii="Arial" w:hAnsi="Arial" w:cs="Arial"/>
                <w:b/>
              </w:rPr>
              <w:t xml:space="preserve"> </w:t>
            </w:r>
            <w:r w:rsidR="00DC1EB0" w:rsidRPr="007E0B31">
              <w:rPr>
                <w:rFonts w:ascii="Arial" w:hAnsi="Arial" w:cs="Arial"/>
                <w:b/>
              </w:rPr>
              <w:t>Lynn Moulds</w:t>
            </w:r>
          </w:p>
          <w:p w:rsidR="007E0B31" w:rsidRPr="007E0B31" w:rsidRDefault="007E0B31" w:rsidP="007E0B31">
            <w:pPr>
              <w:spacing w:before="0" w:after="0"/>
              <w:rPr>
                <w:rFonts w:ascii="Arial" w:hAnsi="Arial" w:cs="Arial"/>
                <w:b/>
              </w:rPr>
            </w:pPr>
            <w:r w:rsidRPr="007E0B31">
              <w:rPr>
                <w:rFonts w:ascii="Arial" w:hAnsi="Arial" w:cs="Arial"/>
                <w:b/>
              </w:rPr>
              <w:t xml:space="preserve">April: </w:t>
            </w:r>
          </w:p>
          <w:p w:rsidR="007E0B31" w:rsidRPr="00E10350" w:rsidRDefault="007E0B31" w:rsidP="007E0B31">
            <w:pPr>
              <w:spacing w:before="0" w:after="0"/>
              <w:rPr>
                <w:b/>
              </w:rPr>
            </w:pPr>
            <w:r w:rsidRPr="007E0B31">
              <w:rPr>
                <w:rFonts w:ascii="Arial" w:hAnsi="Arial" w:cs="Arial"/>
                <w:b/>
              </w:rPr>
              <w:t>Gail Tiegs</w:t>
            </w: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78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DC1EB0" w:rsidP="00FF3960">
            <w:pPr>
              <w:spacing w:before="0" w:after="0"/>
            </w:pPr>
            <w:r w:rsidRPr="003A1AD2">
              <w:rPr>
                <w:sz w:val="20"/>
                <w:szCs w:val="20"/>
              </w:rPr>
              <w:t>Mid</w:t>
            </w:r>
            <w:r w:rsidR="00D247A2">
              <w:rPr>
                <w:sz w:val="20"/>
                <w:szCs w:val="20"/>
              </w:rPr>
              <w:t>-w</w:t>
            </w:r>
            <w:r>
              <w:rPr>
                <w:sz w:val="20"/>
                <w:szCs w:val="20"/>
              </w:rPr>
              <w:t>e</w:t>
            </w:r>
            <w:r w:rsidRPr="003A1AD2">
              <w:rPr>
                <w:sz w:val="20"/>
                <w:szCs w:val="20"/>
              </w:rPr>
              <w:t>ek Lent Ser</w:t>
            </w:r>
            <w:r w:rsidR="00553DE3">
              <w:rPr>
                <w:sz w:val="20"/>
                <w:szCs w:val="20"/>
              </w:rPr>
              <w:t>.</w:t>
            </w:r>
            <w:r w:rsidRPr="003A1AD2">
              <w:rPr>
                <w:sz w:val="20"/>
                <w:szCs w:val="20"/>
              </w:rPr>
              <w:t xml:space="preserve"> @ 7:00 pm</w:t>
            </w:r>
            <w:r w:rsidR="00553DE3">
              <w:t xml:space="preserve"> Isaiah 66:1–6</w:t>
            </w:r>
            <w:r w:rsidR="00FF3960">
              <w:t xml:space="preserve"> Psalm 55</w:t>
            </w:r>
          </w:p>
          <w:p w:rsidR="00553DE3" w:rsidRDefault="00553DE3" w:rsidP="00FF3960">
            <w:pPr>
              <w:spacing w:before="0" w:after="0"/>
              <w:rPr>
                <w:sz w:val="20"/>
                <w:szCs w:val="20"/>
              </w:rPr>
            </w:pPr>
            <w:r>
              <w:t>Gal. 5:16–6:5</w:t>
            </w:r>
          </w:p>
          <w:p w:rsidR="00553DE3" w:rsidRDefault="00553DE3" w:rsidP="00D247A2">
            <w:pPr>
              <w:spacing w:before="0"/>
            </w:pP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Default="00D10A36" w:rsidP="00F644B3">
            <w:pPr>
              <w:spacing w:before="0" w:after="0"/>
              <w:jc w:val="both"/>
            </w:pPr>
            <w:r>
              <w:t xml:space="preserve">Isaiah 66:7–24  Psalm 56 </w:t>
            </w:r>
          </w:p>
          <w:p w:rsidR="00847C0B" w:rsidRPr="00E10350" w:rsidRDefault="00553DE3" w:rsidP="00F644B3">
            <w:pPr>
              <w:spacing w:before="0" w:after="0"/>
              <w:jc w:val="both"/>
              <w:rPr>
                <w:sz w:val="16"/>
                <w:szCs w:val="16"/>
              </w:rPr>
            </w:pPr>
            <w:r>
              <w:t>Gal. 6:6–18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:rsidR="00553DE3" w:rsidRDefault="00D10A36" w:rsidP="00847C0B">
            <w:pPr>
              <w:spacing w:before="0"/>
            </w:pPr>
            <w:r>
              <w:t xml:space="preserve">Micah 1:1–7 ¡ Psalm 57 </w:t>
            </w:r>
          </w:p>
          <w:p w:rsidR="00847C0B" w:rsidRDefault="00553DE3" w:rsidP="00D10A36">
            <w:pPr>
              <w:spacing w:before="0"/>
            </w:pPr>
            <w:r>
              <w:t xml:space="preserve"> Luke 1:1–</w:t>
            </w:r>
            <w:r w:rsidR="00D10A36">
              <w:t>4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Default="00D10A36" w:rsidP="00847C0B">
            <w:pPr>
              <w:spacing w:before="0"/>
            </w:pPr>
            <w:r>
              <w:t xml:space="preserve"> Micah 1:8–16</w:t>
            </w:r>
          </w:p>
          <w:p w:rsidR="00D10A36" w:rsidRDefault="00D10A36" w:rsidP="00847C0B">
            <w:pPr>
              <w:spacing w:before="0"/>
            </w:pPr>
            <w:r>
              <w:t>Psalm 58</w:t>
            </w:r>
          </w:p>
          <w:p w:rsidR="00847C0B" w:rsidRDefault="00D10A36" w:rsidP="00847C0B">
            <w:pPr>
              <w:spacing w:before="0"/>
            </w:pPr>
            <w:r>
              <w:t xml:space="preserve"> Luke 1:5–25</w:t>
            </w:r>
          </w:p>
        </w:tc>
      </w:tr>
      <w:tr w:rsidR="00FF3960" w:rsidTr="00F644B3">
        <w:trPr>
          <w:trHeight w:val="165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5</w:t>
            </w:r>
            <w:r w:rsidRPr="003A1AD2">
              <w:rPr>
                <w:b/>
              </w:rPr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6</w:t>
            </w:r>
            <w:r w:rsidRPr="003A1AD2">
              <w:rPr>
                <w:b/>
              </w:rPr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7</w:t>
            </w:r>
            <w:r w:rsidRPr="003A1AD2">
              <w:rPr>
                <w:b/>
              </w:rPr>
            </w:r>
          </w:p>
        </w:tc>
        <w:tc>
          <w:tcPr>
            <w:tcW w:w="157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8</w:t>
            </w:r>
            <w:r w:rsidRPr="003A1AD2">
              <w:rPr>
                <w:b/>
              </w:rPr>
            </w: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9</w:t>
            </w:r>
            <w:r w:rsidRPr="003A1AD2">
              <w:rPr>
                <w:b/>
              </w:rPr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10</w:t>
            </w:r>
            <w:r w:rsidRPr="003A1AD2">
              <w:rPr>
                <w:b/>
              </w:rPr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11</w:t>
            </w:r>
            <w:r w:rsidRPr="003A1AD2">
              <w:rPr>
                <w:b/>
              </w:rPr>
            </w:r>
          </w:p>
        </w:tc>
      </w:tr>
      <w:tr w:rsidR="00FF3960" w:rsidTr="00FF3960">
        <w:trPr>
          <w:trHeight w:hRule="exact" w:val="1510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DC1EB0" w:rsidRPr="00F644B3" w:rsidRDefault="00DC1EB0" w:rsidP="00F644B3">
            <w:pPr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  <w:r w:rsidRPr="00F644B3">
              <w:rPr>
                <w:rFonts w:ascii="Arial" w:hAnsi="Arial" w:cs="Arial"/>
                <w:color w:val="000000"/>
                <w:sz w:val="15"/>
                <w:szCs w:val="15"/>
                <w:vertAlign w:val="superscript"/>
              </w:rPr>
              <w:t>nd</w:t>
            </w: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D10A36" w:rsidRPr="00F644B3">
              <w:rPr>
                <w:rFonts w:ascii="Arial" w:hAnsi="Arial" w:cs="Arial"/>
                <w:color w:val="000000"/>
                <w:sz w:val="15"/>
                <w:szCs w:val="15"/>
              </w:rPr>
              <w:t>Sun.</w:t>
            </w: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>in Lent</w:t>
            </w:r>
          </w:p>
          <w:p w:rsidR="00DC1EB0" w:rsidRPr="00F644B3" w:rsidRDefault="00DC1EB0" w:rsidP="00F644B3">
            <w:pPr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>9:30 am Sunday school/ bible study</w:t>
            </w:r>
          </w:p>
          <w:p w:rsidR="00DC1EB0" w:rsidRPr="00F644B3" w:rsidRDefault="00DC1EB0" w:rsidP="00F644B3">
            <w:pPr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 xml:space="preserve">10:30 am Worship </w:t>
            </w:r>
          </w:p>
          <w:p w:rsidR="00D10A36" w:rsidRPr="00F644B3" w:rsidRDefault="005D111D" w:rsidP="00F644B3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 w:rsidRPr="00F644B3">
              <w:rPr>
                <w:rFonts w:ascii="Arial" w:hAnsi="Arial" w:cs="Arial"/>
                <w:b/>
                <w:sz w:val="15"/>
                <w:szCs w:val="15"/>
              </w:rPr>
              <w:t xml:space="preserve">Acolyte: </w:t>
            </w:r>
            <w:r w:rsidR="00F644B3" w:rsidRPr="00F644B3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 xml:space="preserve">Christine </w:t>
            </w:r>
            <w:r w:rsidR="00D10A36" w:rsidRPr="00F644B3">
              <w:rPr>
                <w:rFonts w:ascii="Arial" w:hAnsi="Arial" w:cs="Arial"/>
                <w:sz w:val="15"/>
                <w:szCs w:val="15"/>
              </w:rPr>
              <w:t>Micah 2:1–5</w:t>
            </w:r>
          </w:p>
          <w:p w:rsidR="00D10A36" w:rsidRPr="00F644B3" w:rsidRDefault="00D10A36" w:rsidP="00F644B3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 w:rsidRPr="00F644B3">
              <w:rPr>
                <w:rFonts w:ascii="Arial" w:hAnsi="Arial" w:cs="Arial"/>
                <w:sz w:val="15"/>
                <w:szCs w:val="15"/>
              </w:rPr>
              <w:t xml:space="preserve"> Psalm 59 </w:t>
            </w:r>
          </w:p>
          <w:p w:rsidR="00847C0B" w:rsidRPr="00F644B3" w:rsidRDefault="00D10A36" w:rsidP="00F644B3">
            <w:pPr>
              <w:spacing w:before="0" w:after="0"/>
              <w:rPr>
                <w:sz w:val="15"/>
                <w:szCs w:val="15"/>
              </w:rPr>
            </w:pPr>
            <w:r w:rsidRPr="00F644B3">
              <w:rPr>
                <w:rFonts w:ascii="Arial" w:hAnsi="Arial" w:cs="Arial"/>
                <w:sz w:val="15"/>
                <w:szCs w:val="15"/>
              </w:rPr>
              <w:t>Luke 1:26–38</w:t>
            </w: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Default="00D10A36" w:rsidP="00847C0B">
            <w:pPr>
              <w:spacing w:before="0"/>
            </w:pPr>
            <w:r>
              <w:t>Micah 2:6–13</w:t>
            </w:r>
          </w:p>
          <w:p w:rsidR="00847C0B" w:rsidRDefault="00D10A36" w:rsidP="00847C0B">
            <w:pPr>
              <w:spacing w:before="0"/>
            </w:pPr>
            <w:r>
              <w:t>Psalm 60Luke 1:39–56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Default="00D10A36" w:rsidP="00847C0B">
            <w:pPr>
              <w:spacing w:before="0"/>
            </w:pPr>
            <w:r>
              <w:t>Micah 3:1–8</w:t>
            </w:r>
          </w:p>
          <w:p w:rsidR="00D10A36" w:rsidRDefault="00D10A36" w:rsidP="00847C0B">
            <w:pPr>
              <w:spacing w:before="0"/>
            </w:pPr>
            <w:r>
              <w:t>Psalm 61</w:t>
            </w:r>
          </w:p>
          <w:p w:rsidR="00847C0B" w:rsidRDefault="00D10A36" w:rsidP="00847C0B">
            <w:pPr>
              <w:spacing w:before="0"/>
            </w:pPr>
            <w:r>
              <w:t>Luke 1:57–66</w:t>
            </w:r>
          </w:p>
        </w:tc>
        <w:tc>
          <w:tcPr>
            <w:tcW w:w="1578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Default="00D247A2" w:rsidP="00847C0B">
            <w:pPr>
              <w:spacing w:before="0"/>
              <w:rPr>
                <w:sz w:val="20"/>
                <w:szCs w:val="20"/>
              </w:rPr>
            </w:pPr>
            <w:r w:rsidRPr="003A1AD2">
              <w:rPr>
                <w:sz w:val="20"/>
                <w:szCs w:val="20"/>
              </w:rPr>
              <w:t>Mid</w:t>
            </w:r>
            <w:r>
              <w:rPr>
                <w:sz w:val="20"/>
                <w:szCs w:val="20"/>
              </w:rPr>
              <w:t>-we</w:t>
            </w:r>
            <w:r w:rsidRPr="003A1AD2">
              <w:rPr>
                <w:sz w:val="20"/>
                <w:szCs w:val="20"/>
              </w:rPr>
              <w:t>ek Lent Services @ 7:00 pm</w:t>
            </w:r>
          </w:p>
          <w:p w:rsidR="00D10A36" w:rsidRDefault="00D10A36" w:rsidP="00FF3960">
            <w:pPr>
              <w:spacing w:before="0" w:after="0"/>
            </w:pPr>
            <w:r>
              <w:t>Micah 3:9–12 Psalm 62</w:t>
            </w:r>
          </w:p>
          <w:p w:rsidR="00D10A36" w:rsidRPr="00D10A36" w:rsidRDefault="00D10A36" w:rsidP="00FF3960">
            <w:pPr>
              <w:spacing w:before="0" w:after="0"/>
            </w:pPr>
            <w:r>
              <w:t>Luke 1:67–80</w:t>
            </w: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Default="00D10A36" w:rsidP="00847C0B">
            <w:pPr>
              <w:spacing w:before="0"/>
            </w:pPr>
            <w:r>
              <w:t>Micah 4:1–5</w:t>
            </w:r>
          </w:p>
          <w:p w:rsidR="00D10A36" w:rsidRDefault="00D10A36" w:rsidP="00D10A36">
            <w:pPr>
              <w:spacing w:before="0"/>
            </w:pPr>
            <w:r>
              <w:t>Psalm 63</w:t>
            </w:r>
          </w:p>
          <w:p w:rsidR="00847C0B" w:rsidRDefault="00D10A36" w:rsidP="00D10A36">
            <w:pPr>
              <w:spacing w:before="0"/>
            </w:pPr>
            <w:r>
              <w:t>Luke 2:1–21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:rsidR="00D42387" w:rsidRDefault="00D10A36" w:rsidP="00847C0B">
            <w:pPr>
              <w:spacing w:before="0"/>
            </w:pPr>
            <w:r>
              <w:t>2 Chron. 3</w:t>
            </w:r>
          </w:p>
          <w:p w:rsidR="00D42387" w:rsidRDefault="00D10A36" w:rsidP="00847C0B">
            <w:pPr>
              <w:spacing w:before="0"/>
            </w:pPr>
            <w:r>
              <w:t>Psalm 71</w:t>
            </w:r>
          </w:p>
          <w:p w:rsidR="00847C0B" w:rsidRDefault="00D10A36" w:rsidP="00847C0B">
            <w:pPr>
              <w:spacing w:before="0"/>
            </w:pPr>
            <w:r>
              <w:t>Luke 4:42–5:11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DC1EB0" w:rsidRDefault="00DC1EB0" w:rsidP="00DC1EB0">
            <w:pPr>
              <w:spacing w:before="0"/>
            </w:pPr>
            <w:r>
              <w:t>Ladies of Grace @9:30 am</w:t>
            </w:r>
          </w:p>
          <w:p w:rsidR="00847C0B" w:rsidRDefault="00DC1EB0" w:rsidP="00DC1EB0">
            <w:pPr>
              <w:spacing w:before="0"/>
            </w:pPr>
            <w:r>
              <w:t>Bring a snack</w:t>
            </w:r>
          </w:p>
          <w:p w:rsidR="00D42387" w:rsidRDefault="00D42387" w:rsidP="00D42387">
            <w:pPr>
              <w:spacing w:before="0"/>
            </w:pPr>
            <w:r>
              <w:t>2 Chron. 4:1–5:1</w:t>
            </w:r>
          </w:p>
          <w:p w:rsidR="00D42387" w:rsidRDefault="00D42387" w:rsidP="00D42387">
            <w:pPr>
              <w:spacing w:before="0"/>
            </w:pPr>
            <w:r>
              <w:t>Psalm 72</w:t>
            </w:r>
          </w:p>
          <w:p w:rsidR="00D42387" w:rsidRDefault="00D42387" w:rsidP="00D42387">
            <w:pPr>
              <w:spacing w:before="0"/>
            </w:pPr>
            <w:r>
              <w:t>Luke 5:12–26</w:t>
            </w:r>
          </w:p>
        </w:tc>
      </w:tr>
      <w:tr w:rsidR="00FF3960" w:rsidRPr="003A1AD2" w:rsidTr="00FF3960">
        <w:trPr>
          <w:trHeight w:val="207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  <w:sz w:val="16"/>
                <w:szCs w:val="16"/>
              </w:rPr>
            </w:pPr>
            <w:r w:rsidRPr="003A1AD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13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14</w:t>
            </w:r>
          </w:p>
        </w:tc>
        <w:tc>
          <w:tcPr>
            <w:tcW w:w="157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16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18</w:t>
            </w:r>
          </w:p>
        </w:tc>
      </w:tr>
      <w:tr w:rsidR="00FF3960" w:rsidTr="00FF3960">
        <w:trPr>
          <w:trHeight w:hRule="exact" w:val="1527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Pr="00F644B3" w:rsidRDefault="00D10A36" w:rsidP="00D10A36">
            <w:pPr>
              <w:spacing w:before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>3rd Sun. in Lent</w:t>
            </w:r>
          </w:p>
          <w:p w:rsidR="00D10A36" w:rsidRPr="00F644B3" w:rsidRDefault="00D10A36" w:rsidP="00D10A36">
            <w:pPr>
              <w:spacing w:before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>9:30 am Sunday school/ bible study</w:t>
            </w:r>
          </w:p>
          <w:p w:rsidR="00D10A36" w:rsidRPr="00F644B3" w:rsidRDefault="00D10A36" w:rsidP="00D10A36">
            <w:pPr>
              <w:spacing w:before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644B3">
              <w:rPr>
                <w:rFonts w:ascii="Arial" w:hAnsi="Arial" w:cs="Arial"/>
                <w:color w:val="000000"/>
                <w:sz w:val="15"/>
                <w:szCs w:val="15"/>
              </w:rPr>
              <w:t xml:space="preserve">10:30 am Worship </w:t>
            </w:r>
          </w:p>
          <w:p w:rsidR="00D42387" w:rsidRPr="00F644B3" w:rsidRDefault="00D10A36" w:rsidP="003B32DF">
            <w:pPr>
              <w:spacing w:before="0" w:after="0"/>
              <w:rPr>
                <w:sz w:val="15"/>
                <w:szCs w:val="15"/>
              </w:rPr>
            </w:pPr>
            <w:r w:rsidRPr="00F644B3">
              <w:rPr>
                <w:rFonts w:ascii="Arial" w:hAnsi="Arial" w:cs="Arial"/>
                <w:b/>
                <w:sz w:val="15"/>
                <w:szCs w:val="15"/>
              </w:rPr>
              <w:t>Acolyte:</w:t>
            </w:r>
            <w:r w:rsidR="00F644B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F644B3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Christine</w:t>
            </w:r>
            <w:r w:rsidRPr="00F644B3">
              <w:rPr>
                <w:sz w:val="15"/>
                <w:szCs w:val="15"/>
              </w:rPr>
              <w:t xml:space="preserve"> </w:t>
            </w:r>
            <w:r w:rsidR="00D42387" w:rsidRPr="00F644B3">
              <w:rPr>
                <w:sz w:val="15"/>
                <w:szCs w:val="15"/>
              </w:rPr>
              <w:t>Micah 5:7–6:8</w:t>
            </w:r>
          </w:p>
          <w:p w:rsidR="00D42387" w:rsidRPr="00F644B3" w:rsidRDefault="00D42387" w:rsidP="003B32DF">
            <w:pPr>
              <w:spacing w:before="0" w:after="0"/>
              <w:rPr>
                <w:sz w:val="15"/>
                <w:szCs w:val="15"/>
              </w:rPr>
            </w:pPr>
            <w:r w:rsidRPr="00F644B3">
              <w:rPr>
                <w:sz w:val="15"/>
                <w:szCs w:val="15"/>
              </w:rPr>
              <w:t>Psalm 66</w:t>
            </w:r>
          </w:p>
          <w:p w:rsidR="00847C0B" w:rsidRPr="00A7245B" w:rsidRDefault="00D42387" w:rsidP="003B32DF">
            <w:pPr>
              <w:spacing w:before="0" w:after="0"/>
              <w:rPr>
                <w:sz w:val="16"/>
                <w:szCs w:val="16"/>
              </w:rPr>
            </w:pPr>
            <w:r w:rsidRPr="00F644B3">
              <w:rPr>
                <w:sz w:val="15"/>
                <w:szCs w:val="15"/>
              </w:rPr>
              <w:t>Luke 3:15–22</w:t>
            </w: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D42387" w:rsidRDefault="00D42387" w:rsidP="00847C0B">
            <w:pPr>
              <w:spacing w:before="0"/>
            </w:pPr>
            <w:r>
              <w:t>Micah 6:9–16</w:t>
            </w:r>
          </w:p>
          <w:p w:rsidR="00D42387" w:rsidRDefault="00D42387" w:rsidP="00847C0B">
            <w:pPr>
              <w:spacing w:before="0"/>
            </w:pPr>
            <w:r>
              <w:t>Psalm 67</w:t>
            </w:r>
          </w:p>
          <w:p w:rsidR="00847C0B" w:rsidRDefault="00D42387" w:rsidP="00847C0B">
            <w:pPr>
              <w:spacing w:before="0"/>
            </w:pPr>
            <w:r>
              <w:t>Luke 3:23–38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05A34" w:rsidRDefault="00505A34" w:rsidP="00847C0B">
            <w:pPr>
              <w:spacing w:before="0"/>
            </w:pPr>
            <w:r>
              <w:t>10 am Toronto Pastor</w:t>
            </w:r>
            <w:r w:rsidR="00483597">
              <w:t>’s</w:t>
            </w:r>
            <w:r>
              <w:t xml:space="preserve"> Winkel</w:t>
            </w:r>
          </w:p>
          <w:p w:rsidR="003B32DF" w:rsidRDefault="003B32DF" w:rsidP="00847C0B">
            <w:pPr>
              <w:spacing w:before="0"/>
            </w:pPr>
            <w:r>
              <w:t>Micah 7</w:t>
            </w:r>
          </w:p>
          <w:p w:rsidR="003B32DF" w:rsidRDefault="003B32DF" w:rsidP="00847C0B">
            <w:pPr>
              <w:spacing w:before="0"/>
            </w:pPr>
            <w:r>
              <w:t>Psalm 68</w:t>
            </w:r>
          </w:p>
          <w:p w:rsidR="00847C0B" w:rsidRDefault="003B32DF" w:rsidP="00847C0B">
            <w:pPr>
              <w:spacing w:before="0"/>
            </w:pPr>
            <w:r>
              <w:t>Luke 4:1–13</w:t>
            </w:r>
          </w:p>
        </w:tc>
        <w:tc>
          <w:tcPr>
            <w:tcW w:w="1578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D247A2" w:rsidP="00847C0B">
            <w:pPr>
              <w:spacing w:before="0"/>
              <w:rPr>
                <w:sz w:val="20"/>
                <w:szCs w:val="20"/>
              </w:rPr>
            </w:pPr>
            <w:r w:rsidRPr="003A1AD2">
              <w:rPr>
                <w:sz w:val="20"/>
                <w:szCs w:val="20"/>
              </w:rPr>
              <w:t>Mid</w:t>
            </w:r>
            <w:r>
              <w:rPr>
                <w:sz w:val="20"/>
                <w:szCs w:val="20"/>
              </w:rPr>
              <w:t>-we</w:t>
            </w:r>
            <w:r w:rsidRPr="003A1AD2">
              <w:rPr>
                <w:sz w:val="20"/>
                <w:szCs w:val="20"/>
              </w:rPr>
              <w:t>ek Lent Services @ 7:00 pm</w:t>
            </w:r>
          </w:p>
          <w:p w:rsidR="003B32DF" w:rsidRDefault="003B32DF" w:rsidP="00FF3960">
            <w:pPr>
              <w:spacing w:before="0" w:after="0"/>
            </w:pPr>
            <w:r>
              <w:t>2 Chron. 1</w:t>
            </w:r>
          </w:p>
          <w:p w:rsidR="003B32DF" w:rsidRDefault="003B32DF" w:rsidP="00FF3960">
            <w:pPr>
              <w:spacing w:before="0" w:after="0"/>
            </w:pPr>
            <w:r>
              <w:t>Psalm 69</w:t>
            </w:r>
          </w:p>
          <w:p w:rsidR="003B32DF" w:rsidRDefault="003B32DF" w:rsidP="00FF3960">
            <w:pPr>
              <w:spacing w:before="0" w:after="0"/>
            </w:pPr>
            <w:r>
              <w:t>Luke 4:14–30</w:t>
            </w: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3B32DF" w:rsidRDefault="003B32DF" w:rsidP="00847C0B">
            <w:pPr>
              <w:spacing w:before="0"/>
            </w:pPr>
            <w:r>
              <w:t>¡ 2 Chron. 2</w:t>
            </w:r>
          </w:p>
          <w:p w:rsidR="003B32DF" w:rsidRDefault="003B32DF" w:rsidP="003B32DF">
            <w:pPr>
              <w:spacing w:before="0"/>
            </w:pPr>
            <w:r>
              <w:t>Psalm 70</w:t>
            </w:r>
          </w:p>
          <w:p w:rsidR="00847C0B" w:rsidRDefault="003B32DF" w:rsidP="003B32DF">
            <w:pPr>
              <w:spacing w:before="0"/>
            </w:pPr>
            <w:r>
              <w:t>Luke 4:31–41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:rsidR="003B32DF" w:rsidRDefault="003B32DF" w:rsidP="00847C0B">
            <w:pPr>
              <w:spacing w:before="0"/>
            </w:pPr>
            <w:r>
              <w:t>2 Chron. 3</w:t>
            </w:r>
          </w:p>
          <w:p w:rsidR="003B32DF" w:rsidRDefault="003B32DF" w:rsidP="00847C0B">
            <w:pPr>
              <w:spacing w:before="0"/>
            </w:pPr>
            <w:r>
              <w:t>Psalm 71</w:t>
            </w:r>
          </w:p>
          <w:p w:rsidR="00847C0B" w:rsidRDefault="003B32DF" w:rsidP="00847C0B">
            <w:pPr>
              <w:spacing w:before="0"/>
            </w:pPr>
            <w:r>
              <w:t>Luke 4:42–5:11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3B32DF" w:rsidRDefault="003B32DF" w:rsidP="00847C0B">
            <w:pPr>
              <w:spacing w:before="0"/>
            </w:pPr>
            <w:r>
              <w:t>2 Chron. 4:1–5:1</w:t>
            </w:r>
          </w:p>
          <w:p w:rsidR="003B32DF" w:rsidRDefault="003B32DF" w:rsidP="00847C0B">
            <w:pPr>
              <w:spacing w:before="0"/>
            </w:pPr>
            <w:r>
              <w:t>Psalm 72</w:t>
            </w:r>
          </w:p>
          <w:p w:rsidR="00847C0B" w:rsidRDefault="003B32DF" w:rsidP="00847C0B">
            <w:pPr>
              <w:spacing w:before="0"/>
            </w:pPr>
            <w:r>
              <w:t>Luke 5:12–26</w:t>
            </w:r>
          </w:p>
        </w:tc>
      </w:tr>
      <w:tr w:rsidR="00FF3960" w:rsidTr="00FF3960">
        <w:trPr>
          <w:trHeight w:val="184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19</w:t>
            </w:r>
            <w:r w:rsidRPr="003A1AD2">
              <w:rPr>
                <w:b/>
              </w:rPr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20</w:t>
            </w:r>
            <w:r w:rsidRPr="003A1AD2">
              <w:rPr>
                <w:b/>
              </w:rPr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21</w:t>
            </w:r>
            <w:r w:rsidRPr="003A1AD2">
              <w:rPr>
                <w:b/>
              </w:rPr>
            </w:r>
          </w:p>
        </w:tc>
        <w:tc>
          <w:tcPr>
            <w:tcW w:w="157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22</w:t>
            </w:r>
            <w:r w:rsidRPr="003A1AD2">
              <w:rPr>
                <w:b/>
              </w:rPr>
            </w: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23</w:t>
            </w:r>
            <w:r w:rsidRPr="003A1AD2">
              <w:rPr>
                <w:b/>
              </w:rPr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24</w:t>
            </w:r>
            <w:r w:rsidRPr="003A1AD2">
              <w:rPr>
                <w:b/>
              </w:rPr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25</w:t>
            </w:r>
            <w:r w:rsidRPr="003A1AD2">
              <w:rPr>
                <w:b/>
              </w:rPr>
            </w:r>
          </w:p>
        </w:tc>
      </w:tr>
      <w:tr w:rsidR="00FF3960" w:rsidTr="00FF3960">
        <w:trPr>
          <w:trHeight w:hRule="exact" w:val="1586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D10A36" w:rsidRPr="00D10A36" w:rsidRDefault="00D10A36" w:rsidP="00D10A36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4th</w:t>
            </w:r>
            <w:r w:rsidRPr="00D10A3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Sun.</w:t>
            </w:r>
            <w:r w:rsidRPr="00D10A36">
              <w:rPr>
                <w:rFonts w:ascii="Arial" w:hAnsi="Arial" w:cs="Arial"/>
                <w:color w:val="000000"/>
                <w:sz w:val="14"/>
                <w:szCs w:val="14"/>
              </w:rPr>
              <w:t xml:space="preserve"> in Lent</w:t>
            </w:r>
          </w:p>
          <w:p w:rsidR="00D10A36" w:rsidRPr="00D10A36" w:rsidRDefault="00D10A36" w:rsidP="00D10A36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10A36">
              <w:rPr>
                <w:rFonts w:ascii="Arial" w:hAnsi="Arial" w:cs="Arial"/>
                <w:color w:val="000000"/>
                <w:sz w:val="14"/>
                <w:szCs w:val="14"/>
              </w:rPr>
              <w:t>9:30 am Sunday school/ bible study</w:t>
            </w:r>
          </w:p>
          <w:p w:rsidR="00D10A36" w:rsidRDefault="00D10A36" w:rsidP="00D10A36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10A36">
              <w:rPr>
                <w:rFonts w:ascii="Arial" w:hAnsi="Arial" w:cs="Arial"/>
                <w:color w:val="000000"/>
                <w:sz w:val="14"/>
                <w:szCs w:val="14"/>
              </w:rPr>
              <w:t xml:space="preserve">10:30 am Worship </w:t>
            </w:r>
          </w:p>
          <w:p w:rsidR="00D10A36" w:rsidRPr="00D10A36" w:rsidRDefault="00D10A36" w:rsidP="00D10A36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245B">
              <w:rPr>
                <w:rFonts w:ascii="Times New Roman" w:hAnsi="Times New Roman" w:cs="Times New Roman"/>
                <w:b/>
                <w:sz w:val="16"/>
                <w:szCs w:val="16"/>
              </w:rPr>
              <w:t>Acolyte:</w:t>
            </w:r>
            <w:r w:rsidRPr="00A7245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Victor P.</w:t>
            </w:r>
          </w:p>
          <w:p w:rsidR="00FF3960" w:rsidRPr="00FF3960" w:rsidRDefault="00D10A36" w:rsidP="00FF3960">
            <w:pPr>
              <w:spacing w:before="0" w:after="0"/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B32DF" w:rsidRPr="00FF3960">
              <w:rPr>
                <w:sz w:val="15"/>
                <w:szCs w:val="15"/>
              </w:rPr>
              <w:t>2 Chron. 5:2–14</w:t>
            </w:r>
          </w:p>
          <w:p w:rsidR="00FF3960" w:rsidRPr="00FF3960" w:rsidRDefault="003B32DF" w:rsidP="00FF3960">
            <w:pPr>
              <w:spacing w:before="0" w:after="0"/>
              <w:rPr>
                <w:sz w:val="15"/>
                <w:szCs w:val="15"/>
              </w:rPr>
            </w:pPr>
            <w:r w:rsidRPr="00FF3960">
              <w:rPr>
                <w:sz w:val="15"/>
                <w:szCs w:val="15"/>
              </w:rPr>
              <w:t>Psalm 73</w:t>
            </w:r>
          </w:p>
          <w:p w:rsidR="00847C0B" w:rsidRPr="00E53F5B" w:rsidRDefault="003B32DF" w:rsidP="00FF3960">
            <w:pPr>
              <w:spacing w:before="0" w:after="0"/>
              <w:rPr>
                <w:sz w:val="16"/>
                <w:szCs w:val="16"/>
              </w:rPr>
            </w:pPr>
            <w:r w:rsidRPr="00FF3960">
              <w:rPr>
                <w:sz w:val="15"/>
                <w:szCs w:val="15"/>
              </w:rPr>
              <w:t>Luke 5:27–39</w:t>
            </w: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3B32DF" w:rsidP="00847C0B">
            <w:pPr>
              <w:spacing w:before="0"/>
            </w:pPr>
            <w:r>
              <w:t>2 Chron. 6:1–11</w:t>
            </w:r>
          </w:p>
          <w:p w:rsidR="00FF3960" w:rsidRDefault="003B32DF" w:rsidP="00847C0B">
            <w:pPr>
              <w:spacing w:before="0"/>
            </w:pPr>
            <w:r>
              <w:t>Psalm 74</w:t>
            </w:r>
          </w:p>
          <w:p w:rsidR="00847C0B" w:rsidRDefault="003B32DF" w:rsidP="00847C0B">
            <w:pPr>
              <w:spacing w:before="0"/>
            </w:pPr>
            <w:r>
              <w:t>Luke 6:1–11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3B32DF" w:rsidP="00847C0B">
            <w:pPr>
              <w:spacing w:before="0"/>
            </w:pPr>
            <w:r>
              <w:t>2 Chron. 6:1</w:t>
            </w:r>
            <w:r w:rsidR="00FF3960">
              <w:t xml:space="preserve">2–27 </w:t>
            </w:r>
            <w:r>
              <w:t xml:space="preserve">Psalm 75 </w:t>
            </w:r>
          </w:p>
          <w:p w:rsidR="00847C0B" w:rsidRDefault="003B32DF" w:rsidP="00847C0B">
            <w:pPr>
              <w:spacing w:before="0"/>
            </w:pPr>
            <w:r>
              <w:t>Luke 6:12–19</w:t>
            </w:r>
          </w:p>
        </w:tc>
        <w:tc>
          <w:tcPr>
            <w:tcW w:w="1578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D247A2" w:rsidP="00847C0B">
            <w:pPr>
              <w:spacing w:before="0"/>
              <w:rPr>
                <w:sz w:val="20"/>
                <w:szCs w:val="20"/>
              </w:rPr>
            </w:pPr>
            <w:r w:rsidRPr="003A1AD2">
              <w:rPr>
                <w:sz w:val="20"/>
                <w:szCs w:val="20"/>
              </w:rPr>
              <w:t>Mid</w:t>
            </w:r>
            <w:r>
              <w:rPr>
                <w:sz w:val="20"/>
                <w:szCs w:val="20"/>
              </w:rPr>
              <w:t>-we</w:t>
            </w:r>
            <w:r w:rsidRPr="003A1AD2">
              <w:rPr>
                <w:sz w:val="20"/>
                <w:szCs w:val="20"/>
              </w:rPr>
              <w:t>ek Lent Services @ 7:00 pm</w:t>
            </w:r>
          </w:p>
          <w:p w:rsidR="00FF3960" w:rsidRDefault="00FF3960" w:rsidP="00FF3960">
            <w:pPr>
              <w:spacing w:before="0" w:after="0"/>
            </w:pPr>
            <w:r>
              <w:t xml:space="preserve">2 Chron. 6:28–42 </w:t>
            </w:r>
            <w:r w:rsidR="003B32DF">
              <w:t>Psalm 76</w:t>
            </w:r>
          </w:p>
          <w:p w:rsidR="003B32DF" w:rsidRDefault="003B32DF" w:rsidP="00FF3960">
            <w:pPr>
              <w:spacing w:before="0" w:after="0"/>
            </w:pPr>
            <w:r>
              <w:t>Luke 6:20–36</w:t>
            </w: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3B32DF" w:rsidP="00847C0B">
            <w:pPr>
              <w:spacing w:before="0"/>
            </w:pPr>
            <w:r>
              <w:t>2 Chron. 7:1–10</w:t>
            </w:r>
          </w:p>
          <w:p w:rsidR="00FF3960" w:rsidRDefault="003B32DF" w:rsidP="00847C0B">
            <w:pPr>
              <w:spacing w:before="0"/>
            </w:pPr>
            <w:r>
              <w:t>Psalm 77</w:t>
            </w:r>
          </w:p>
          <w:p w:rsidR="00847C0B" w:rsidRDefault="003B32DF" w:rsidP="00847C0B">
            <w:pPr>
              <w:spacing w:before="0"/>
            </w:pPr>
            <w:r>
              <w:t>Luke 6:37–49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3B32DF" w:rsidP="00847C0B">
            <w:pPr>
              <w:spacing w:before="0"/>
            </w:pPr>
            <w:r>
              <w:t>2 Chron. 7:11–22</w:t>
            </w:r>
          </w:p>
          <w:p w:rsidR="00847C0B" w:rsidRDefault="003B32DF" w:rsidP="00FF3960">
            <w:pPr>
              <w:spacing w:before="0"/>
            </w:pPr>
            <w:r>
              <w:t>Psalm 78:1–35 Luke 7:1–17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505A34" w:rsidRDefault="00505A34" w:rsidP="00FF3960">
            <w:pPr>
              <w:spacing w:before="0"/>
            </w:pPr>
            <w:r>
              <w:t>Annunciation</w:t>
            </w:r>
          </w:p>
          <w:p w:rsidR="00FF3960" w:rsidRDefault="003B32DF" w:rsidP="00FF3960">
            <w:pPr>
              <w:spacing w:before="0"/>
            </w:pPr>
            <w:r>
              <w:t>2 Chron. 8</w:t>
            </w:r>
          </w:p>
          <w:p w:rsidR="00FF3960" w:rsidRDefault="003B32DF" w:rsidP="00FF3960">
            <w:pPr>
              <w:spacing w:before="0"/>
            </w:pPr>
            <w:r>
              <w:t>Psalm 78:36–72</w:t>
            </w:r>
          </w:p>
          <w:p w:rsidR="00847C0B" w:rsidRDefault="003B32DF" w:rsidP="00FF3960">
            <w:pPr>
              <w:spacing w:before="0"/>
            </w:pPr>
            <w:r>
              <w:t>Luke 7:18–35</w:t>
            </w:r>
          </w:p>
        </w:tc>
      </w:tr>
      <w:tr w:rsidR="00FF3960" w:rsidRPr="003A1AD2" w:rsidTr="00FF3960">
        <w:trPr>
          <w:trHeight w:val="243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26</w:t>
            </w:r>
            <w:r w:rsidRPr="003A1AD2">
              <w:rPr>
                <w:b/>
              </w:rPr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27</w:t>
            </w:r>
            <w:r w:rsidRPr="003A1AD2">
              <w:rPr>
                <w:b/>
              </w:rPr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28</w:t>
            </w:r>
            <w:r w:rsidRPr="003A1AD2">
              <w:rPr>
                <w:b/>
              </w:rPr>
            </w:r>
          </w:p>
        </w:tc>
        <w:tc>
          <w:tcPr>
            <w:tcW w:w="1578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4389C" w:rsidRDefault="00DC1EB0" w:rsidP="00DC1EB0">
            <w:pPr>
              <w:pStyle w:val="Date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noProof/>
                <w:sz w:val="20"/>
                <w:szCs w:val="20"/>
              </w:rPr>
              <w:instrText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noProof/>
                <w:sz w:val="20"/>
                <w:szCs w:val="20"/>
              </w:rPr>
              <w:instrText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noProof/>
                <w:sz w:val="20"/>
                <w:szCs w:val="20"/>
              </w:rPr>
              <w:instrText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  <w:instrText xml:space="preserve"/>
            </w:r>
            <w:r w:rsidR="00847C0B" w:rsidRPr="0034389C">
              <w:rPr>
                <w:b/>
                <w:sz w:val="20"/>
                <w:szCs w:val="20"/>
              </w:rPr>
            </w:r>
            <w:r w:rsidR="00847C0B" w:rsidRPr="0034389C">
              <w:rPr>
                <w:b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DC1EB0" w:rsidP="00DC1EB0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  <w:noProof/>
              </w:rPr>
              <w:instrText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  <w:noProof/>
              </w:rPr>
              <w:instrText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  <w:noProof/>
              </w:rPr>
              <w:instrText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  <w:instrText xml:space="preserve"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  <w:noProof/>
              </w:rPr>
              <w:instrText/>
            </w:r>
            <w:r w:rsidR="00847C0B" w:rsidRPr="003A1AD2">
              <w:rPr>
                <w:b/>
              </w:rPr>
            </w:r>
            <w:r w:rsidR="00847C0B" w:rsidRPr="003A1AD2">
              <w:rPr>
                <w:b/>
              </w:rPr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3</w:t>
            </w:r>
            <w:r w:rsidR="00DC1EB0">
              <w:rPr>
                <w:b/>
              </w:rPr>
              <w:t>1</w:t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</w:p>
        </w:tc>
      </w:tr>
      <w:tr w:rsidR="00FF3960" w:rsidTr="00FF3960">
        <w:trPr>
          <w:trHeight w:hRule="exact" w:val="1791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DC1EB0" w:rsidRPr="00F644B3" w:rsidRDefault="00DC1EB0" w:rsidP="00F644B3">
            <w:pPr>
              <w:spacing w:before="0" w:after="0"/>
              <w:rPr>
                <w:color w:val="000000"/>
                <w:sz w:val="16"/>
                <w:szCs w:val="16"/>
              </w:rPr>
            </w:pPr>
            <w:r w:rsidRPr="00F644B3">
              <w:rPr>
                <w:color w:val="000000"/>
                <w:sz w:val="16"/>
                <w:szCs w:val="16"/>
              </w:rPr>
              <w:t>5</w:t>
            </w:r>
            <w:r w:rsidRPr="00F644B3">
              <w:rPr>
                <w:color w:val="000000"/>
                <w:sz w:val="16"/>
                <w:szCs w:val="16"/>
                <w:vertAlign w:val="superscript"/>
              </w:rPr>
              <w:t>th</w:t>
            </w:r>
            <w:r w:rsidRPr="00F644B3">
              <w:rPr>
                <w:color w:val="000000"/>
                <w:sz w:val="16"/>
                <w:szCs w:val="16"/>
              </w:rPr>
              <w:t xml:space="preserve"> </w:t>
            </w:r>
            <w:r w:rsidR="00F644B3" w:rsidRPr="00F644B3">
              <w:rPr>
                <w:color w:val="000000"/>
                <w:sz w:val="16"/>
                <w:szCs w:val="16"/>
              </w:rPr>
              <w:t xml:space="preserve"> Su</w:t>
            </w:r>
            <w:r w:rsidRPr="00F644B3">
              <w:rPr>
                <w:color w:val="000000"/>
                <w:sz w:val="16"/>
                <w:szCs w:val="16"/>
              </w:rPr>
              <w:t>n</w:t>
            </w:r>
            <w:r w:rsidR="00F644B3" w:rsidRPr="00F644B3">
              <w:rPr>
                <w:color w:val="000000"/>
                <w:sz w:val="16"/>
                <w:szCs w:val="16"/>
              </w:rPr>
              <w:t xml:space="preserve">. in </w:t>
            </w:r>
            <w:r w:rsidRPr="00F644B3">
              <w:rPr>
                <w:color w:val="000000"/>
                <w:sz w:val="16"/>
                <w:szCs w:val="16"/>
              </w:rPr>
              <w:t xml:space="preserve"> Lent</w:t>
            </w:r>
          </w:p>
          <w:p w:rsidR="00DC1EB0" w:rsidRPr="00F644B3" w:rsidRDefault="00DC1EB0" w:rsidP="00F644B3">
            <w:pPr>
              <w:spacing w:before="0" w:after="0"/>
              <w:rPr>
                <w:color w:val="000000"/>
                <w:sz w:val="16"/>
                <w:szCs w:val="16"/>
              </w:rPr>
            </w:pPr>
            <w:r w:rsidRPr="00F644B3">
              <w:rPr>
                <w:color w:val="000000"/>
                <w:sz w:val="16"/>
                <w:szCs w:val="16"/>
              </w:rPr>
              <w:t>9:30 am Sunday school/ bible study</w:t>
            </w:r>
          </w:p>
          <w:p w:rsidR="00DC1EB0" w:rsidRPr="00F644B3" w:rsidRDefault="00DC1EB0" w:rsidP="00F644B3">
            <w:pPr>
              <w:spacing w:before="0" w:after="0"/>
              <w:rPr>
                <w:color w:val="000000"/>
                <w:sz w:val="16"/>
                <w:szCs w:val="16"/>
              </w:rPr>
            </w:pPr>
            <w:r w:rsidRPr="00F644B3">
              <w:rPr>
                <w:color w:val="000000"/>
                <w:sz w:val="16"/>
                <w:szCs w:val="16"/>
              </w:rPr>
              <w:t xml:space="preserve">10:30 am Worship </w:t>
            </w:r>
          </w:p>
          <w:p w:rsidR="00FF3960" w:rsidRPr="00F644B3" w:rsidRDefault="00DC1EB0" w:rsidP="00F644B3">
            <w:pPr>
              <w:spacing w:before="0" w:after="0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F644B3">
              <w:rPr>
                <w:rFonts w:ascii="Times New Roman" w:hAnsi="Times New Roman" w:cs="Times New Roman"/>
                <w:b/>
                <w:sz w:val="16"/>
                <w:szCs w:val="16"/>
              </w:rPr>
              <w:t>Acolyte:</w:t>
            </w:r>
            <w:r w:rsidRPr="00F644B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5D111D" w:rsidRPr="00F644B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Victor P.</w:t>
            </w:r>
          </w:p>
          <w:p w:rsidR="00FF3960" w:rsidRPr="00F644B3" w:rsidRDefault="003B32DF" w:rsidP="00F644B3">
            <w:pPr>
              <w:spacing w:before="0" w:after="0"/>
              <w:rPr>
                <w:sz w:val="16"/>
                <w:szCs w:val="16"/>
              </w:rPr>
            </w:pPr>
            <w:r w:rsidRPr="00F644B3">
              <w:rPr>
                <w:sz w:val="16"/>
                <w:szCs w:val="16"/>
              </w:rPr>
              <w:t xml:space="preserve"> 2 Chron. 9:1–12 Psalm 79</w:t>
            </w:r>
          </w:p>
          <w:p w:rsidR="003B32DF" w:rsidRPr="00FF3960" w:rsidRDefault="003B32DF" w:rsidP="00F644B3">
            <w:pPr>
              <w:spacing w:before="0" w:after="0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F644B3">
              <w:rPr>
                <w:sz w:val="16"/>
                <w:szCs w:val="16"/>
              </w:rPr>
              <w:t xml:space="preserve"> Luke 7:36–50</w:t>
            </w: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3B32DF" w:rsidP="00847C0B">
            <w:pPr>
              <w:spacing w:before="0"/>
            </w:pPr>
            <w:r>
              <w:t>2 Chron. 9:13–31</w:t>
            </w:r>
          </w:p>
          <w:p w:rsidR="00FF3960" w:rsidRDefault="003B32DF" w:rsidP="00FF3960">
            <w:pPr>
              <w:spacing w:before="0"/>
            </w:pPr>
            <w:r>
              <w:t>Psalm 80</w:t>
            </w:r>
          </w:p>
          <w:p w:rsidR="00847C0B" w:rsidRDefault="003B32DF" w:rsidP="00FF3960">
            <w:pPr>
              <w:spacing w:before="0"/>
            </w:pPr>
            <w:r>
              <w:t>Luke 8:1–8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FF3960" w:rsidP="00847C0B">
            <w:pPr>
              <w:spacing w:before="0"/>
            </w:pPr>
            <w:r>
              <w:t>2 Chron. 10</w:t>
            </w:r>
          </w:p>
          <w:p w:rsidR="00FF3960" w:rsidRDefault="00FF3960" w:rsidP="00847C0B">
            <w:pPr>
              <w:spacing w:before="0"/>
            </w:pPr>
            <w:r>
              <w:t xml:space="preserve"> Psalm 8</w:t>
            </w:r>
          </w:p>
          <w:p w:rsidR="00847C0B" w:rsidRDefault="003B32DF" w:rsidP="00847C0B">
            <w:pPr>
              <w:spacing w:before="0"/>
            </w:pPr>
            <w:r>
              <w:t>Luke 8:9–18</w:t>
            </w:r>
          </w:p>
        </w:tc>
        <w:tc>
          <w:tcPr>
            <w:tcW w:w="1578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  <w:rPr>
                <w:sz w:val="20"/>
                <w:szCs w:val="20"/>
              </w:rPr>
            </w:pPr>
            <w:r w:rsidRPr="003A1AD2">
              <w:rPr>
                <w:sz w:val="20"/>
                <w:szCs w:val="20"/>
              </w:rPr>
              <w:t>Mid</w:t>
            </w:r>
            <w:r w:rsidR="000873AB">
              <w:rPr>
                <w:sz w:val="20"/>
                <w:szCs w:val="20"/>
              </w:rPr>
              <w:t>-</w:t>
            </w:r>
            <w:r w:rsidRPr="003A1AD2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</w:t>
            </w:r>
            <w:r w:rsidRPr="003A1AD2">
              <w:rPr>
                <w:sz w:val="20"/>
                <w:szCs w:val="20"/>
              </w:rPr>
              <w:t>ek Lent Services @ 7:00 pm</w:t>
            </w:r>
          </w:p>
          <w:p w:rsidR="00FF3960" w:rsidRDefault="003B32DF" w:rsidP="00847C0B">
            <w:pPr>
              <w:spacing w:before="0"/>
            </w:pPr>
            <w:r>
              <w:t>2 Chron. 11</w:t>
            </w:r>
          </w:p>
          <w:p w:rsidR="00FF3960" w:rsidRDefault="003B32DF" w:rsidP="00847C0B">
            <w:pPr>
              <w:spacing w:before="0"/>
            </w:pPr>
            <w:r>
              <w:t>Psalm 82</w:t>
            </w:r>
          </w:p>
          <w:p w:rsidR="003B32DF" w:rsidRPr="003A1AD2" w:rsidRDefault="003B32DF" w:rsidP="00847C0B">
            <w:pPr>
              <w:spacing w:before="0"/>
              <w:rPr>
                <w:sz w:val="20"/>
                <w:szCs w:val="20"/>
              </w:rPr>
            </w:pPr>
            <w:r>
              <w:t>Luke 8:19–25</w:t>
            </w:r>
          </w:p>
        </w:tc>
        <w:tc>
          <w:tcPr>
            <w:tcW w:w="1544" w:type="dxa"/>
            <w:tcBorders>
              <w:top w:val="nil"/>
              <w:bottom w:val="single" w:sz="6" w:space="0" w:color="BFBFBF" w:themeColor="background1" w:themeShade="BF"/>
            </w:tcBorders>
          </w:tcPr>
          <w:p w:rsidR="00FF3960" w:rsidRDefault="003B32DF" w:rsidP="00FF3960">
            <w:bookmarkStart w:id="0" w:name="_GoBack"/>
            <w:bookmarkEnd w:id="0"/>
            <w:r>
              <w:t>2 Chron. 12–13</w:t>
            </w:r>
          </w:p>
          <w:p w:rsidR="00FF3960" w:rsidRDefault="00FF3960" w:rsidP="00FF3960">
            <w:r>
              <w:t xml:space="preserve"> </w:t>
            </w:r>
            <w:r w:rsidR="003B32DF">
              <w:t>Psalm 83</w:t>
            </w:r>
          </w:p>
          <w:p w:rsidR="00847C0B" w:rsidRPr="003B32DF" w:rsidRDefault="00FF3960" w:rsidP="00FF3960">
            <w:r>
              <w:t xml:space="preserve"> </w:t>
            </w:r>
            <w:r w:rsidR="003B32DF">
              <w:t>Luke 8:26–39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3B32DF" w:rsidP="00847C0B">
            <w:pPr>
              <w:spacing w:before="0"/>
            </w:pPr>
            <w:r>
              <w:t>¡ 2 Chron. 14–15 ¡ Psalm 84 ¡ Luke 8:40–56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</w:tr>
    </w:tbl>
    <w:p w:rsidR="00C323B8" w:rsidRDefault="00C323B8" w:rsidP="00FF3960">
      <w:pPr>
        <w:pStyle w:val="Quote"/>
        <w:jc w:val="left"/>
      </w:pPr>
    </w:p>
    <w:sectPr w:rsidR="00C323B8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5B" w:rsidRDefault="00E53F5B">
      <w:pPr>
        <w:spacing w:before="0" w:after="0"/>
      </w:pPr>
      <w:r>
        <w:separator/>
      </w:r>
    </w:p>
  </w:endnote>
  <w:endnote w:type="continuationSeparator" w:id="0">
    <w:p w:rsidR="00E53F5B" w:rsidRDefault="00E53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5B" w:rsidRDefault="00E53F5B">
      <w:pPr>
        <w:spacing w:before="0" w:after="0"/>
      </w:pPr>
      <w:r>
        <w:separator/>
      </w:r>
    </w:p>
  </w:footnote>
  <w:footnote w:type="continuationSeparator" w:id="0">
    <w:p w:rsidR="00E53F5B" w:rsidRDefault="00E53F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E53F5B"/>
    <w:rsid w:val="00014A4D"/>
    <w:rsid w:val="00080C81"/>
    <w:rsid w:val="000873AB"/>
    <w:rsid w:val="000C6AF0"/>
    <w:rsid w:val="00120C07"/>
    <w:rsid w:val="00124ADC"/>
    <w:rsid w:val="00193E15"/>
    <w:rsid w:val="0025748C"/>
    <w:rsid w:val="002F7032"/>
    <w:rsid w:val="00320970"/>
    <w:rsid w:val="003260DA"/>
    <w:rsid w:val="003342A7"/>
    <w:rsid w:val="0034389C"/>
    <w:rsid w:val="00355040"/>
    <w:rsid w:val="00375B27"/>
    <w:rsid w:val="003A1AD2"/>
    <w:rsid w:val="003B32DF"/>
    <w:rsid w:val="00411D81"/>
    <w:rsid w:val="00483597"/>
    <w:rsid w:val="004F0B88"/>
    <w:rsid w:val="00505A34"/>
    <w:rsid w:val="00553DE3"/>
    <w:rsid w:val="005B0C48"/>
    <w:rsid w:val="005D111D"/>
    <w:rsid w:val="006D7F81"/>
    <w:rsid w:val="006E59A7"/>
    <w:rsid w:val="00714B8E"/>
    <w:rsid w:val="007E0B31"/>
    <w:rsid w:val="007F0761"/>
    <w:rsid w:val="00812DAD"/>
    <w:rsid w:val="0081356A"/>
    <w:rsid w:val="00847C0B"/>
    <w:rsid w:val="008D6E11"/>
    <w:rsid w:val="00925ED9"/>
    <w:rsid w:val="009316CF"/>
    <w:rsid w:val="00936448"/>
    <w:rsid w:val="009826D9"/>
    <w:rsid w:val="00997C7D"/>
    <w:rsid w:val="009A164A"/>
    <w:rsid w:val="009A7C5B"/>
    <w:rsid w:val="009E0C63"/>
    <w:rsid w:val="00A7245B"/>
    <w:rsid w:val="00A92363"/>
    <w:rsid w:val="00BA5136"/>
    <w:rsid w:val="00BC6A26"/>
    <w:rsid w:val="00BF0FEE"/>
    <w:rsid w:val="00BF4383"/>
    <w:rsid w:val="00C2152F"/>
    <w:rsid w:val="00C323B8"/>
    <w:rsid w:val="00C41633"/>
    <w:rsid w:val="00C67C02"/>
    <w:rsid w:val="00CB00F4"/>
    <w:rsid w:val="00CD69EE"/>
    <w:rsid w:val="00CF60CD"/>
    <w:rsid w:val="00D10A36"/>
    <w:rsid w:val="00D247A2"/>
    <w:rsid w:val="00D42387"/>
    <w:rsid w:val="00D71F96"/>
    <w:rsid w:val="00D86D82"/>
    <w:rsid w:val="00D95AC7"/>
    <w:rsid w:val="00DC1EB0"/>
    <w:rsid w:val="00E10350"/>
    <w:rsid w:val="00E53F5B"/>
    <w:rsid w:val="00E80D48"/>
    <w:rsid w:val="00EA415B"/>
    <w:rsid w:val="00F644B3"/>
    <w:rsid w:val="00FC35DB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customStyle="1" w:styleId="text">
    <w:name w:val="text"/>
    <w:basedOn w:val="DefaultParagraphFont"/>
    <w:rsid w:val="009826D9"/>
  </w:style>
  <w:style w:type="character" w:customStyle="1" w:styleId="woj">
    <w:name w:val="woj"/>
    <w:basedOn w:val="DefaultParagraphFont"/>
    <w:rsid w:val="00120C07"/>
  </w:style>
  <w:style w:type="character" w:styleId="Hyperlink">
    <w:name w:val="Hyperlink"/>
    <w:basedOn w:val="DefaultParagraphFont"/>
    <w:uiPriority w:val="99"/>
    <w:semiHidden/>
    <w:unhideWhenUsed/>
    <w:rsid w:val="00120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EAEC9D293C4F7790424269E1DC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B673-9250-4233-8CB6-88D87499E7A4}"/>
      </w:docPartPr>
      <w:docPartBody>
        <w:p w:rsidR="00FF3F00" w:rsidRDefault="00FF3F00">
          <w:pPr>
            <w:pStyle w:val="15EAEC9D293C4F7790424269E1DC7A55"/>
          </w:pPr>
          <w:r>
            <w:t>Sunday</w:t>
          </w:r>
        </w:p>
      </w:docPartBody>
    </w:docPart>
    <w:docPart>
      <w:docPartPr>
        <w:name w:val="44B18557B0C6442BA535B6B07917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ADC0-CF5B-47FD-BE82-CEC0DE726393}"/>
      </w:docPartPr>
      <w:docPartBody>
        <w:p w:rsidR="00FF3F00" w:rsidRDefault="00FF3F00">
          <w:pPr>
            <w:pStyle w:val="44B18557B0C6442BA535B6B0791725A3"/>
          </w:pPr>
          <w:r>
            <w:t>Monday</w:t>
          </w:r>
        </w:p>
      </w:docPartBody>
    </w:docPart>
    <w:docPart>
      <w:docPartPr>
        <w:name w:val="BE7106C7236E4EE6A3AB673C75CD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24A7-F307-47E9-B919-A3942A7F0DB0}"/>
      </w:docPartPr>
      <w:docPartBody>
        <w:p w:rsidR="00FF3F00" w:rsidRDefault="00FF3F00">
          <w:pPr>
            <w:pStyle w:val="BE7106C7236E4EE6A3AB673C75CD3ACC"/>
          </w:pPr>
          <w:r>
            <w:t>Tuesday</w:t>
          </w:r>
        </w:p>
      </w:docPartBody>
    </w:docPart>
    <w:docPart>
      <w:docPartPr>
        <w:name w:val="16B99BC6A21E45A2B9EF9DA6D245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444A-8726-4FD9-A7CD-F507300C54D1}"/>
      </w:docPartPr>
      <w:docPartBody>
        <w:p w:rsidR="00FF3F00" w:rsidRDefault="00FF3F00">
          <w:pPr>
            <w:pStyle w:val="16B99BC6A21E45A2B9EF9DA6D245C1CD"/>
          </w:pPr>
          <w:r>
            <w:t>Wednesday</w:t>
          </w:r>
        </w:p>
      </w:docPartBody>
    </w:docPart>
    <w:docPart>
      <w:docPartPr>
        <w:name w:val="0F4764AD276A46C7B629C6549C80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4C42-0159-4F93-81E4-CDC0ED495129}"/>
      </w:docPartPr>
      <w:docPartBody>
        <w:p w:rsidR="00FF3F00" w:rsidRDefault="00FF3F00">
          <w:pPr>
            <w:pStyle w:val="0F4764AD276A46C7B629C6549C80F370"/>
          </w:pPr>
          <w:r>
            <w:t>Thursday</w:t>
          </w:r>
        </w:p>
      </w:docPartBody>
    </w:docPart>
    <w:docPart>
      <w:docPartPr>
        <w:name w:val="72C32508000B4F67886632A9345C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55FD-709A-4D2A-B27B-CB8F8BDA5113}"/>
      </w:docPartPr>
      <w:docPartBody>
        <w:p w:rsidR="00FF3F00" w:rsidRDefault="00FF3F00">
          <w:pPr>
            <w:pStyle w:val="72C32508000B4F67886632A9345C637F"/>
          </w:pPr>
          <w:r>
            <w:t>Friday</w:t>
          </w:r>
        </w:p>
      </w:docPartBody>
    </w:docPart>
    <w:docPart>
      <w:docPartPr>
        <w:name w:val="9B8EF3A33B0849779E701880097F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BCBE-12B9-4DE2-A436-A355DFA1E4F0}"/>
      </w:docPartPr>
      <w:docPartBody>
        <w:p w:rsidR="00FF3F00" w:rsidRDefault="00FF3F00">
          <w:pPr>
            <w:pStyle w:val="9B8EF3A33B0849779E701880097F81C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00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60CCEC5F545DCB19404BC2F99B8FE">
    <w:name w:val="9D360CCEC5F545DCB19404BC2F99B8FE"/>
  </w:style>
  <w:style w:type="paragraph" w:customStyle="1" w:styleId="8D4CC6ADB3EE44E48CE27D35B29DE390">
    <w:name w:val="8D4CC6ADB3EE44E48CE27D35B29DE390"/>
  </w:style>
  <w:style w:type="paragraph" w:customStyle="1" w:styleId="36728A91B9674BDEA923BD5A43222424">
    <w:name w:val="36728A91B9674BDEA923BD5A43222424"/>
  </w:style>
  <w:style w:type="paragraph" w:customStyle="1" w:styleId="15EAEC9D293C4F7790424269E1DC7A55">
    <w:name w:val="15EAEC9D293C4F7790424269E1DC7A55"/>
  </w:style>
  <w:style w:type="paragraph" w:customStyle="1" w:styleId="44B18557B0C6442BA535B6B0791725A3">
    <w:name w:val="44B18557B0C6442BA535B6B0791725A3"/>
  </w:style>
  <w:style w:type="paragraph" w:customStyle="1" w:styleId="BE7106C7236E4EE6A3AB673C75CD3ACC">
    <w:name w:val="BE7106C7236E4EE6A3AB673C75CD3ACC"/>
  </w:style>
  <w:style w:type="paragraph" w:customStyle="1" w:styleId="16B99BC6A21E45A2B9EF9DA6D245C1CD">
    <w:name w:val="16B99BC6A21E45A2B9EF9DA6D245C1CD"/>
  </w:style>
  <w:style w:type="paragraph" w:customStyle="1" w:styleId="0F4764AD276A46C7B629C6549C80F370">
    <w:name w:val="0F4764AD276A46C7B629C6549C80F370"/>
  </w:style>
  <w:style w:type="paragraph" w:customStyle="1" w:styleId="72C32508000B4F67886632A9345C637F">
    <w:name w:val="72C32508000B4F67886632A9345C637F"/>
  </w:style>
  <w:style w:type="paragraph" w:customStyle="1" w:styleId="9B8EF3A33B0849779E701880097F81CF">
    <w:name w:val="9B8EF3A33B0849779E701880097F81CF"/>
  </w:style>
  <w:style w:type="paragraph" w:customStyle="1" w:styleId="DC7EA2EA4F1F436A936B5290F7986754">
    <w:name w:val="DC7EA2EA4F1F436A936B5290F7986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In Progress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853F-3334-40FF-8412-C6B7F375B2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</vt:lpstr>
    </vt:vector>
  </TitlesOfParts>
  <Manager/>
  <Company/>
  <LinksUpToDate>false</LinksUpToDate>
  <CharactersWithSpaces>4134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</dc:title>
  <dc:subject/>
  <dc:creator/>
  <cp:keywords/>
  <dc:description/>
  <cp:lastModifiedBy/>
  <cp:revision>1</cp:revision>
  <dcterms:created xsi:type="dcterms:W3CDTF">2023-02-01T20:05:00Z</dcterms:created>
  <dcterms:modified xsi:type="dcterms:W3CDTF">2023-02-15T20:47:00Z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